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F2222" w14:textId="77777777" w:rsidR="00885A42" w:rsidRPr="00FF5640" w:rsidRDefault="00726B5F" w:rsidP="00F876BD">
      <w:pPr>
        <w:pStyle w:val="HPVHeading"/>
        <w:pBdr>
          <w:top w:val="none" w:sz="0" w:space="0" w:color="auto"/>
        </w:pBdr>
        <w:spacing w:before="160" w:after="80"/>
        <w:rPr>
          <w:color w:val="C00000"/>
        </w:rPr>
      </w:pPr>
      <w:r w:rsidRPr="00FF5640">
        <w:rPr>
          <w:color w:val="C00000"/>
        </w:rPr>
        <w:t>Health Service Details</w:t>
      </w:r>
    </w:p>
    <w:tbl>
      <w:tblPr>
        <w:tblW w:w="9923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888"/>
        <w:gridCol w:w="15"/>
        <w:gridCol w:w="221"/>
        <w:gridCol w:w="15"/>
        <w:gridCol w:w="4784"/>
      </w:tblGrid>
      <w:tr w:rsidR="00890E21" w:rsidRPr="00E61BAF" w14:paraId="4536BF61" w14:textId="77777777" w:rsidTr="00E61BAF">
        <w:tc>
          <w:tcPr>
            <w:tcW w:w="9923" w:type="dxa"/>
            <w:gridSpan w:val="5"/>
            <w:shd w:val="clear" w:color="auto" w:fill="auto"/>
          </w:tcPr>
          <w:p w14:paraId="7EBD74CC" w14:textId="77777777" w:rsidR="00890E21" w:rsidRPr="00E61BAF" w:rsidRDefault="00890E21" w:rsidP="003A4536">
            <w:pPr>
              <w:pStyle w:val="HPVBold"/>
            </w:pPr>
            <w:r w:rsidRPr="00E61BAF">
              <w:t>Name of hospital or health service</w:t>
            </w:r>
          </w:p>
        </w:tc>
      </w:tr>
      <w:tr w:rsidR="00890E21" w:rsidRPr="00E61BAF" w14:paraId="475ACE75" w14:textId="77777777" w:rsidTr="00E61BAF">
        <w:tc>
          <w:tcPr>
            <w:tcW w:w="9923" w:type="dxa"/>
            <w:gridSpan w:val="5"/>
            <w:shd w:val="clear" w:color="auto" w:fill="D9D9D9"/>
          </w:tcPr>
          <w:p w14:paraId="6058BD16" w14:textId="77777777" w:rsidR="00890E21" w:rsidRPr="00E61BAF" w:rsidRDefault="000432B5" w:rsidP="000432B5">
            <w:pPr>
              <w:pStyle w:val="HPVTable"/>
            </w:pPr>
            <w:r w:rsidRPr="00E61B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61BAF">
              <w:instrText xml:space="preserve"> FORMTEXT </w:instrText>
            </w:r>
            <w:r w:rsidRPr="00E61BAF">
              <w:fldChar w:fldCharType="separate"/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fldChar w:fldCharType="end"/>
            </w:r>
            <w:bookmarkEnd w:id="0"/>
          </w:p>
        </w:tc>
      </w:tr>
      <w:tr w:rsidR="003A4536" w:rsidRPr="00E61BAF" w14:paraId="06AABFC1" w14:textId="77777777" w:rsidTr="00E61BAF">
        <w:tc>
          <w:tcPr>
            <w:tcW w:w="4888" w:type="dxa"/>
            <w:shd w:val="clear" w:color="auto" w:fill="auto"/>
          </w:tcPr>
          <w:p w14:paraId="01AF33B4" w14:textId="77777777" w:rsidR="003A4536" w:rsidRPr="00E61BAF" w:rsidRDefault="003A4536" w:rsidP="003A4536">
            <w:pPr>
              <w:pStyle w:val="HPVBold"/>
            </w:pPr>
            <w:r w:rsidRPr="00E61BAF">
              <w:t>Requesting officer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395F21A9" w14:textId="77777777" w:rsidR="003A4536" w:rsidRPr="00E61BAF" w:rsidRDefault="003A4536" w:rsidP="003A4536">
            <w:pPr>
              <w:pStyle w:val="HPVBold"/>
            </w:pPr>
          </w:p>
        </w:tc>
        <w:tc>
          <w:tcPr>
            <w:tcW w:w="4799" w:type="dxa"/>
            <w:gridSpan w:val="2"/>
            <w:shd w:val="clear" w:color="auto" w:fill="auto"/>
          </w:tcPr>
          <w:p w14:paraId="119B1CC1" w14:textId="77777777" w:rsidR="003A4536" w:rsidRPr="00E61BAF" w:rsidRDefault="003A4536" w:rsidP="003A4536">
            <w:pPr>
              <w:pStyle w:val="HPVBold"/>
            </w:pPr>
            <w:r w:rsidRPr="00E61BAF">
              <w:t>Position</w:t>
            </w:r>
          </w:p>
        </w:tc>
      </w:tr>
      <w:tr w:rsidR="003A4536" w:rsidRPr="00E61BAF" w14:paraId="18C959D4" w14:textId="77777777" w:rsidTr="00E61BAF">
        <w:tc>
          <w:tcPr>
            <w:tcW w:w="4888" w:type="dxa"/>
            <w:shd w:val="clear" w:color="auto" w:fill="D9D9D9"/>
          </w:tcPr>
          <w:p w14:paraId="5F8B05F6" w14:textId="77777777" w:rsidR="003A4536" w:rsidRPr="00E61BAF" w:rsidRDefault="00AF1CD5" w:rsidP="00004F53">
            <w:pPr>
              <w:pStyle w:val="HPVTable"/>
            </w:pPr>
            <w:r w:rsidRPr="00E61BA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61BAF">
              <w:instrText xml:space="preserve"> FORMTEXT </w:instrText>
            </w:r>
            <w:r w:rsidRPr="00E61BAF">
              <w:fldChar w:fldCharType="separate"/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fldChar w:fldCharType="end"/>
            </w:r>
            <w:bookmarkEnd w:id="1"/>
          </w:p>
        </w:tc>
        <w:tc>
          <w:tcPr>
            <w:tcW w:w="236" w:type="dxa"/>
            <w:gridSpan w:val="2"/>
            <w:shd w:val="clear" w:color="auto" w:fill="auto"/>
          </w:tcPr>
          <w:p w14:paraId="737086B4" w14:textId="77777777" w:rsidR="003A4536" w:rsidRPr="00E61BAF" w:rsidRDefault="003A4536" w:rsidP="00004F53">
            <w:pPr>
              <w:pStyle w:val="HPVTable"/>
            </w:pPr>
          </w:p>
        </w:tc>
        <w:tc>
          <w:tcPr>
            <w:tcW w:w="4799" w:type="dxa"/>
            <w:gridSpan w:val="2"/>
            <w:shd w:val="clear" w:color="auto" w:fill="D9D9D9"/>
          </w:tcPr>
          <w:p w14:paraId="3EECAD83" w14:textId="77777777" w:rsidR="003A4536" w:rsidRPr="00E61BAF" w:rsidRDefault="00AF1CD5" w:rsidP="00004F53">
            <w:pPr>
              <w:pStyle w:val="HPVTable"/>
            </w:pPr>
            <w:r w:rsidRPr="00E61BA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61BAF">
              <w:instrText xml:space="preserve"> FORMTEXT </w:instrText>
            </w:r>
            <w:r w:rsidRPr="00E61BAF">
              <w:fldChar w:fldCharType="separate"/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fldChar w:fldCharType="end"/>
            </w:r>
            <w:bookmarkEnd w:id="2"/>
          </w:p>
        </w:tc>
      </w:tr>
      <w:tr w:rsidR="003A4536" w:rsidRPr="00E61BAF" w14:paraId="4FA9F0F1" w14:textId="77777777" w:rsidTr="00E61BAF">
        <w:tc>
          <w:tcPr>
            <w:tcW w:w="4903" w:type="dxa"/>
            <w:gridSpan w:val="2"/>
            <w:shd w:val="clear" w:color="auto" w:fill="D9D9D9"/>
          </w:tcPr>
          <w:p w14:paraId="7F87C851" w14:textId="77777777" w:rsidR="003A4536" w:rsidRPr="00E61BAF" w:rsidRDefault="00AF1CD5" w:rsidP="00004F53">
            <w:pPr>
              <w:pStyle w:val="HPVTable"/>
            </w:pPr>
            <w:r w:rsidRPr="00E61BA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61BAF">
              <w:instrText xml:space="preserve"> FORMTEXT </w:instrText>
            </w:r>
            <w:r w:rsidRPr="00E61BAF">
              <w:fldChar w:fldCharType="separate"/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fldChar w:fldCharType="end"/>
            </w:r>
            <w:bookmarkEnd w:id="3"/>
          </w:p>
        </w:tc>
        <w:tc>
          <w:tcPr>
            <w:tcW w:w="236" w:type="dxa"/>
            <w:gridSpan w:val="2"/>
            <w:shd w:val="clear" w:color="auto" w:fill="auto"/>
          </w:tcPr>
          <w:p w14:paraId="171CD55F" w14:textId="77777777" w:rsidR="003A4536" w:rsidRPr="00E61BAF" w:rsidRDefault="003A4536" w:rsidP="00004F53">
            <w:pPr>
              <w:pStyle w:val="HPVTable"/>
            </w:pPr>
          </w:p>
        </w:tc>
        <w:tc>
          <w:tcPr>
            <w:tcW w:w="4784" w:type="dxa"/>
            <w:shd w:val="clear" w:color="auto" w:fill="D9D9D9"/>
          </w:tcPr>
          <w:p w14:paraId="4832606C" w14:textId="77777777" w:rsidR="003A4536" w:rsidRPr="00E61BAF" w:rsidRDefault="00AF1CD5" w:rsidP="00004F53">
            <w:pPr>
              <w:pStyle w:val="HPVTable"/>
            </w:pPr>
            <w:r w:rsidRPr="00E61BA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E61BAF">
              <w:instrText xml:space="preserve"> FORMTEXT </w:instrText>
            </w:r>
            <w:r w:rsidRPr="00E61BAF">
              <w:fldChar w:fldCharType="separate"/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fldChar w:fldCharType="end"/>
            </w:r>
            <w:bookmarkEnd w:id="4"/>
          </w:p>
        </w:tc>
      </w:tr>
    </w:tbl>
    <w:p w14:paraId="458D21FF" w14:textId="77777777" w:rsidR="00726B5F" w:rsidRPr="00FF5640" w:rsidRDefault="00726B5F" w:rsidP="003A4536">
      <w:pPr>
        <w:pStyle w:val="HPVHeading"/>
        <w:rPr>
          <w:color w:val="C00000"/>
        </w:rPr>
      </w:pPr>
      <w:r w:rsidRPr="00FF5640">
        <w:rPr>
          <w:color w:val="C00000"/>
        </w:rPr>
        <w:t>Contract Details</w:t>
      </w:r>
    </w:p>
    <w:p w14:paraId="525E0250" w14:textId="77777777" w:rsidR="00726B5F" w:rsidRDefault="00822672" w:rsidP="000B6126">
      <w:pPr>
        <w:pStyle w:val="HPVNormal"/>
        <w:spacing w:after="120"/>
      </w:pPr>
      <w:r>
        <w:t>Please provide details of the HPV contract</w:t>
      </w:r>
      <w:r w:rsidR="00E063AE">
        <w:t>/s</w:t>
      </w:r>
      <w:r>
        <w:t xml:space="preserve"> </w:t>
      </w:r>
      <w:r w:rsidR="00E063AE">
        <w:t>for which the on-selling is being sought.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7366"/>
      </w:tblGrid>
      <w:tr w:rsidR="00822672" w:rsidRPr="00E61BAF" w14:paraId="4510DEAF" w14:textId="77777777" w:rsidTr="003C2B8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B8642" w14:textId="77777777" w:rsidR="00822672" w:rsidRPr="00E61BAF" w:rsidRDefault="00822672" w:rsidP="00AF1CD5">
            <w:pPr>
              <w:pStyle w:val="HPVBoldNS"/>
            </w:pPr>
            <w:r w:rsidRPr="00E61BAF">
              <w:t>HPV contract name</w:t>
            </w:r>
            <w:r w:rsidR="00DA306F">
              <w:t xml:space="preserve"> and number</w:t>
            </w:r>
            <w:r w:rsidR="00716165">
              <w:t>: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2AA91F5" w14:textId="77777777" w:rsidR="00DA306F" w:rsidRDefault="00DA306F" w:rsidP="00DA306F">
            <w:pPr>
              <w:pStyle w:val="HPVTable"/>
              <w:numPr>
                <w:ilvl w:val="0"/>
                <w:numId w:val="10"/>
              </w:numPr>
            </w:pPr>
            <w:r>
              <w:t>–</w:t>
            </w:r>
          </w:p>
          <w:p w14:paraId="54AE20C5" w14:textId="77777777" w:rsidR="00DA306F" w:rsidRDefault="00DA306F" w:rsidP="00716165">
            <w:pPr>
              <w:pStyle w:val="HPVTable"/>
              <w:numPr>
                <w:ilvl w:val="0"/>
                <w:numId w:val="10"/>
              </w:numPr>
            </w:pPr>
            <w:r>
              <w:t>–</w:t>
            </w:r>
          </w:p>
          <w:p w14:paraId="372C0B52" w14:textId="77777777" w:rsidR="00DA306F" w:rsidRDefault="00DA306F" w:rsidP="00716165">
            <w:pPr>
              <w:pStyle w:val="HPVTable"/>
              <w:numPr>
                <w:ilvl w:val="0"/>
                <w:numId w:val="10"/>
              </w:numPr>
            </w:pPr>
            <w:r>
              <w:t xml:space="preserve">– </w:t>
            </w:r>
          </w:p>
          <w:p w14:paraId="2FBB15E4" w14:textId="77777777" w:rsidR="00DA306F" w:rsidRDefault="00DA306F" w:rsidP="00716165">
            <w:pPr>
              <w:pStyle w:val="HPVTable"/>
              <w:numPr>
                <w:ilvl w:val="0"/>
                <w:numId w:val="10"/>
              </w:numPr>
            </w:pPr>
            <w:r>
              <w:t>–</w:t>
            </w:r>
          </w:p>
          <w:p w14:paraId="3743A225" w14:textId="77777777" w:rsidR="00DA306F" w:rsidRDefault="00DA306F" w:rsidP="00DA306F">
            <w:pPr>
              <w:pStyle w:val="HPVTable"/>
              <w:numPr>
                <w:ilvl w:val="0"/>
                <w:numId w:val="10"/>
              </w:numPr>
            </w:pPr>
            <w:r>
              <w:t>–</w:t>
            </w:r>
          </w:p>
          <w:p w14:paraId="38B048DF" w14:textId="77777777" w:rsidR="00DA306F" w:rsidRDefault="00DA306F" w:rsidP="00DA306F">
            <w:pPr>
              <w:pStyle w:val="HPVTable"/>
              <w:numPr>
                <w:ilvl w:val="0"/>
                <w:numId w:val="10"/>
              </w:numPr>
            </w:pPr>
            <w:r>
              <w:t>–</w:t>
            </w:r>
          </w:p>
          <w:p w14:paraId="5DE86E46" w14:textId="77777777" w:rsidR="00DA306F" w:rsidRDefault="00DA306F" w:rsidP="00DA306F">
            <w:pPr>
              <w:pStyle w:val="HPVTable"/>
              <w:numPr>
                <w:ilvl w:val="0"/>
                <w:numId w:val="10"/>
              </w:numPr>
            </w:pPr>
            <w:r>
              <w:t>–</w:t>
            </w:r>
          </w:p>
          <w:p w14:paraId="38DB5669" w14:textId="77777777" w:rsidR="00DA306F" w:rsidRDefault="00DA306F" w:rsidP="00DA306F">
            <w:pPr>
              <w:pStyle w:val="HPVTable"/>
              <w:numPr>
                <w:ilvl w:val="0"/>
                <w:numId w:val="10"/>
              </w:numPr>
            </w:pPr>
            <w:r>
              <w:t>–</w:t>
            </w:r>
          </w:p>
          <w:p w14:paraId="518ED1F6" w14:textId="77777777" w:rsidR="00DA306F" w:rsidRDefault="00DA306F" w:rsidP="00DA306F">
            <w:pPr>
              <w:pStyle w:val="HPVTable"/>
              <w:numPr>
                <w:ilvl w:val="0"/>
                <w:numId w:val="10"/>
              </w:numPr>
            </w:pPr>
            <w:r>
              <w:t>–</w:t>
            </w:r>
          </w:p>
          <w:p w14:paraId="6F199FB5" w14:textId="77777777" w:rsidR="00F7143F" w:rsidRPr="00E61BAF" w:rsidRDefault="00DA306F" w:rsidP="00716165">
            <w:pPr>
              <w:pStyle w:val="HPVTable"/>
              <w:numPr>
                <w:ilvl w:val="0"/>
                <w:numId w:val="10"/>
              </w:numPr>
            </w:pPr>
            <w:r>
              <w:rPr>
                <w:highlight w:val="yellow"/>
              </w:rPr>
              <w:t xml:space="preserve">- </w:t>
            </w:r>
            <w:r w:rsidR="00153379" w:rsidRPr="00F7143F">
              <w:rPr>
                <w:highlight w:val="yellow"/>
              </w:rPr>
              <w:t>(insert as required)</w:t>
            </w:r>
          </w:p>
        </w:tc>
      </w:tr>
    </w:tbl>
    <w:p w14:paraId="333BCA33" w14:textId="77777777" w:rsidR="00726B5F" w:rsidRPr="00FF5640" w:rsidRDefault="00E063AE" w:rsidP="003A4536">
      <w:pPr>
        <w:pStyle w:val="HPVHeading"/>
        <w:rPr>
          <w:color w:val="C00000"/>
        </w:rPr>
      </w:pPr>
      <w:r w:rsidRPr="00FF5640">
        <w:rPr>
          <w:color w:val="C00000"/>
        </w:rPr>
        <w:t>On-selling</w:t>
      </w:r>
      <w:r w:rsidR="00726B5F" w:rsidRPr="00FF5640">
        <w:rPr>
          <w:color w:val="C00000"/>
        </w:rPr>
        <w:t xml:space="preserve"> Details</w:t>
      </w:r>
    </w:p>
    <w:p w14:paraId="17C8CC37" w14:textId="77777777" w:rsidR="00726B5F" w:rsidRDefault="005B740F" w:rsidP="000B6126">
      <w:pPr>
        <w:pStyle w:val="HPVNormal"/>
        <w:spacing w:after="120"/>
      </w:pPr>
      <w:r>
        <w:t>Please provide details of entity for which the exemption is sought.</w:t>
      </w:r>
    </w:p>
    <w:tbl>
      <w:tblPr>
        <w:tblW w:w="9923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627AFB" w:rsidRPr="00E61BAF" w14:paraId="1AACC6E5" w14:textId="77777777" w:rsidTr="005B740F">
        <w:tc>
          <w:tcPr>
            <w:tcW w:w="2552" w:type="dxa"/>
            <w:shd w:val="clear" w:color="auto" w:fill="auto"/>
          </w:tcPr>
          <w:p w14:paraId="0D4F0A9D" w14:textId="77777777" w:rsidR="00627AFB" w:rsidRPr="00E61BAF" w:rsidRDefault="005B740F" w:rsidP="005B740F">
            <w:pPr>
              <w:pStyle w:val="HPVBoldNS"/>
            </w:pPr>
            <w:r>
              <w:t>Legal Name:</w:t>
            </w:r>
          </w:p>
        </w:tc>
        <w:tc>
          <w:tcPr>
            <w:tcW w:w="7371" w:type="dxa"/>
            <w:shd w:val="clear" w:color="auto" w:fill="D9D9D9"/>
          </w:tcPr>
          <w:p w14:paraId="2C56D817" w14:textId="77777777" w:rsidR="00627AFB" w:rsidRPr="00E61BAF" w:rsidRDefault="00727106" w:rsidP="005B740F">
            <w:pPr>
              <w:pStyle w:val="HPVTable"/>
              <w:numPr>
                <w:ilvl w:val="0"/>
                <w:numId w:val="9"/>
              </w:numPr>
            </w:pPr>
            <w:r w:rsidRPr="00E61BA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E61BAF">
              <w:instrText xml:space="preserve"> FORMTEXT </w:instrText>
            </w:r>
            <w:r w:rsidRPr="00E61BAF">
              <w:fldChar w:fldCharType="separate"/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fldChar w:fldCharType="end"/>
            </w:r>
            <w:bookmarkEnd w:id="5"/>
          </w:p>
        </w:tc>
      </w:tr>
      <w:tr w:rsidR="00727106" w:rsidRPr="00E61BAF" w14:paraId="58C567F3" w14:textId="77777777" w:rsidTr="005B740F">
        <w:tc>
          <w:tcPr>
            <w:tcW w:w="2552" w:type="dxa"/>
            <w:shd w:val="clear" w:color="auto" w:fill="auto"/>
          </w:tcPr>
          <w:p w14:paraId="7156FF2D" w14:textId="77777777" w:rsidR="00727106" w:rsidRPr="00E61BAF" w:rsidRDefault="00727106" w:rsidP="00727106">
            <w:pPr>
              <w:pStyle w:val="HPVTableSpace"/>
            </w:pPr>
          </w:p>
        </w:tc>
        <w:tc>
          <w:tcPr>
            <w:tcW w:w="7371" w:type="dxa"/>
            <w:shd w:val="clear" w:color="auto" w:fill="auto"/>
          </w:tcPr>
          <w:p w14:paraId="31886632" w14:textId="77777777" w:rsidR="00727106" w:rsidRPr="00E61BAF" w:rsidRDefault="00727106" w:rsidP="00727106">
            <w:pPr>
              <w:pStyle w:val="HPVTableSpace"/>
            </w:pPr>
          </w:p>
        </w:tc>
      </w:tr>
      <w:tr w:rsidR="00627AFB" w:rsidRPr="00E61BAF" w14:paraId="7314EB7F" w14:textId="77777777" w:rsidTr="005B740F">
        <w:tc>
          <w:tcPr>
            <w:tcW w:w="2552" w:type="dxa"/>
            <w:shd w:val="clear" w:color="auto" w:fill="auto"/>
          </w:tcPr>
          <w:p w14:paraId="2831C2AD" w14:textId="77777777" w:rsidR="00627AFB" w:rsidRPr="00E61BAF" w:rsidRDefault="005B740F" w:rsidP="009D7EE2">
            <w:pPr>
              <w:pStyle w:val="HPVBoldNS"/>
            </w:pPr>
            <w:r>
              <w:t>Address:</w:t>
            </w:r>
          </w:p>
        </w:tc>
        <w:tc>
          <w:tcPr>
            <w:tcW w:w="7371" w:type="dxa"/>
            <w:shd w:val="clear" w:color="auto" w:fill="D9D9D9"/>
          </w:tcPr>
          <w:p w14:paraId="180621D2" w14:textId="77777777" w:rsidR="005B740F" w:rsidRDefault="005B740F" w:rsidP="005B740F">
            <w:pPr>
              <w:pStyle w:val="HPVTable"/>
              <w:numPr>
                <w:ilvl w:val="0"/>
                <w:numId w:val="9"/>
              </w:numPr>
            </w:pPr>
          </w:p>
          <w:p w14:paraId="3E4C26E4" w14:textId="77777777" w:rsidR="005B740F" w:rsidRDefault="00727106" w:rsidP="00004F53">
            <w:pPr>
              <w:pStyle w:val="HPVTable"/>
              <w:rPr>
                <w:noProof/>
              </w:rPr>
            </w:pPr>
            <w:r w:rsidRPr="00E61BA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E61BAF">
              <w:instrText xml:space="preserve"> FORMTEXT </w:instrText>
            </w:r>
            <w:r w:rsidRPr="00E61BAF">
              <w:fldChar w:fldCharType="separate"/>
            </w:r>
            <w:r w:rsidR="005B740F">
              <w:rPr>
                <w:noProof/>
              </w:rPr>
              <w:t xml:space="preserve">- </w:t>
            </w:r>
          </w:p>
          <w:p w14:paraId="0A7CDC1D" w14:textId="77777777" w:rsidR="00627AFB" w:rsidRPr="00E61BAF" w:rsidRDefault="005B740F" w:rsidP="00004F53">
            <w:pPr>
              <w:pStyle w:val="HPVTable"/>
            </w:pPr>
            <w:r>
              <w:rPr>
                <w:noProof/>
              </w:rPr>
              <w:t xml:space="preserve">- </w:t>
            </w:r>
            <w:r w:rsidR="00727106" w:rsidRPr="00E61BAF">
              <w:rPr>
                <w:noProof/>
              </w:rPr>
              <w:t> </w:t>
            </w:r>
            <w:r w:rsidR="00727106" w:rsidRPr="00E61BAF">
              <w:rPr>
                <w:noProof/>
              </w:rPr>
              <w:t> </w:t>
            </w:r>
            <w:r w:rsidR="00727106" w:rsidRPr="00E61BAF">
              <w:fldChar w:fldCharType="end"/>
            </w:r>
            <w:bookmarkEnd w:id="6"/>
          </w:p>
        </w:tc>
      </w:tr>
      <w:tr w:rsidR="00727106" w:rsidRPr="00E61BAF" w14:paraId="5F0BF9AA" w14:textId="77777777" w:rsidTr="005B740F">
        <w:tc>
          <w:tcPr>
            <w:tcW w:w="2552" w:type="dxa"/>
            <w:shd w:val="clear" w:color="auto" w:fill="auto"/>
          </w:tcPr>
          <w:p w14:paraId="049B525D" w14:textId="77777777" w:rsidR="00727106" w:rsidRPr="00E61BAF" w:rsidRDefault="00727106" w:rsidP="00727106">
            <w:pPr>
              <w:pStyle w:val="HPVTableSpace"/>
            </w:pPr>
          </w:p>
        </w:tc>
        <w:tc>
          <w:tcPr>
            <w:tcW w:w="7371" w:type="dxa"/>
            <w:shd w:val="clear" w:color="auto" w:fill="auto"/>
          </w:tcPr>
          <w:p w14:paraId="55B36A90" w14:textId="77777777" w:rsidR="00727106" w:rsidRPr="00E61BAF" w:rsidRDefault="00727106" w:rsidP="00727106">
            <w:pPr>
              <w:pStyle w:val="HPVTableSpace"/>
            </w:pPr>
          </w:p>
        </w:tc>
      </w:tr>
      <w:tr w:rsidR="00627AFB" w:rsidRPr="00E61BAF" w14:paraId="10DDE77A" w14:textId="77777777" w:rsidTr="005B740F">
        <w:tc>
          <w:tcPr>
            <w:tcW w:w="2552" w:type="dxa"/>
            <w:shd w:val="clear" w:color="auto" w:fill="auto"/>
          </w:tcPr>
          <w:p w14:paraId="6975E96A" w14:textId="77777777" w:rsidR="00627AFB" w:rsidRPr="00E61BAF" w:rsidRDefault="005B740F" w:rsidP="009D7EE2">
            <w:pPr>
              <w:pStyle w:val="HPVBoldNS"/>
            </w:pPr>
            <w:r>
              <w:t>Primary Contact:</w:t>
            </w:r>
          </w:p>
        </w:tc>
        <w:tc>
          <w:tcPr>
            <w:tcW w:w="7371" w:type="dxa"/>
            <w:shd w:val="clear" w:color="auto" w:fill="D9D9D9"/>
          </w:tcPr>
          <w:p w14:paraId="6B886E9B" w14:textId="77777777" w:rsidR="005B740F" w:rsidRDefault="005B740F" w:rsidP="005B740F">
            <w:pPr>
              <w:pStyle w:val="HPVTable"/>
              <w:numPr>
                <w:ilvl w:val="0"/>
                <w:numId w:val="9"/>
              </w:numPr>
            </w:pPr>
            <w:r w:rsidRPr="005B740F">
              <w:rPr>
                <w:highlight w:val="yellow"/>
              </w:rPr>
              <w:t>Name</w:t>
            </w:r>
          </w:p>
          <w:p w14:paraId="6C082E1C" w14:textId="77777777" w:rsidR="00627AFB" w:rsidRPr="00E61BAF" w:rsidRDefault="005B740F" w:rsidP="005B740F">
            <w:pPr>
              <w:pStyle w:val="HPVTable"/>
              <w:numPr>
                <w:ilvl w:val="0"/>
                <w:numId w:val="9"/>
              </w:numPr>
            </w:pPr>
            <w:r w:rsidRPr="005B740F">
              <w:rPr>
                <w:highlight w:val="yellow"/>
              </w:rPr>
              <w:t>Position</w:t>
            </w:r>
            <w:r w:rsidR="00727106" w:rsidRPr="00E61BAF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727106" w:rsidRPr="00E61BAF">
              <w:instrText xml:space="preserve"> FORMTEXT </w:instrText>
            </w:r>
            <w:r w:rsidR="00727106" w:rsidRPr="00E61BAF">
              <w:fldChar w:fldCharType="separate"/>
            </w:r>
            <w:r w:rsidR="00727106" w:rsidRPr="00E61BAF">
              <w:rPr>
                <w:noProof/>
              </w:rPr>
              <w:t> </w:t>
            </w:r>
            <w:r w:rsidR="00727106" w:rsidRPr="00E61BAF">
              <w:rPr>
                <w:noProof/>
              </w:rPr>
              <w:t> </w:t>
            </w:r>
            <w:r w:rsidR="00727106" w:rsidRPr="00E61BAF">
              <w:rPr>
                <w:noProof/>
              </w:rPr>
              <w:t> </w:t>
            </w:r>
            <w:r w:rsidR="00727106" w:rsidRPr="00E61BAF">
              <w:rPr>
                <w:noProof/>
              </w:rPr>
              <w:t> </w:t>
            </w:r>
            <w:r w:rsidR="00727106" w:rsidRPr="00E61BAF">
              <w:rPr>
                <w:noProof/>
              </w:rPr>
              <w:t> </w:t>
            </w:r>
            <w:r w:rsidR="00727106" w:rsidRPr="00E61BAF">
              <w:fldChar w:fldCharType="end"/>
            </w:r>
            <w:bookmarkEnd w:id="7"/>
          </w:p>
        </w:tc>
      </w:tr>
      <w:tr w:rsidR="00727106" w:rsidRPr="00E61BAF" w14:paraId="55E06CEE" w14:textId="77777777" w:rsidTr="005B740F">
        <w:tc>
          <w:tcPr>
            <w:tcW w:w="2552" w:type="dxa"/>
            <w:shd w:val="clear" w:color="auto" w:fill="auto"/>
          </w:tcPr>
          <w:p w14:paraId="2C05FE2D" w14:textId="77777777" w:rsidR="00727106" w:rsidRPr="00E61BAF" w:rsidRDefault="00727106" w:rsidP="00727106">
            <w:pPr>
              <w:pStyle w:val="HPVTableSpace"/>
            </w:pPr>
          </w:p>
        </w:tc>
        <w:tc>
          <w:tcPr>
            <w:tcW w:w="7371" w:type="dxa"/>
            <w:shd w:val="clear" w:color="auto" w:fill="auto"/>
          </w:tcPr>
          <w:p w14:paraId="7CF4C96E" w14:textId="77777777" w:rsidR="00727106" w:rsidRPr="00E61BAF" w:rsidRDefault="00727106" w:rsidP="00727106">
            <w:pPr>
              <w:pStyle w:val="HPVTableSpace"/>
            </w:pPr>
          </w:p>
        </w:tc>
      </w:tr>
      <w:tr w:rsidR="00627AFB" w:rsidRPr="00E61BAF" w14:paraId="407ED290" w14:textId="77777777" w:rsidTr="005B740F">
        <w:tc>
          <w:tcPr>
            <w:tcW w:w="2552" w:type="dxa"/>
            <w:shd w:val="clear" w:color="auto" w:fill="auto"/>
          </w:tcPr>
          <w:p w14:paraId="1DBFDCED" w14:textId="77777777" w:rsidR="00627AFB" w:rsidRPr="00E61BAF" w:rsidRDefault="005B740F" w:rsidP="005B740F">
            <w:pPr>
              <w:pStyle w:val="HPVBoldNS"/>
            </w:pPr>
            <w:r>
              <w:t>Contact Details:</w:t>
            </w:r>
          </w:p>
        </w:tc>
        <w:tc>
          <w:tcPr>
            <w:tcW w:w="7371" w:type="dxa"/>
            <w:shd w:val="clear" w:color="auto" w:fill="D9D9D9"/>
          </w:tcPr>
          <w:p w14:paraId="648B2A3D" w14:textId="77777777" w:rsidR="00627AFB" w:rsidRDefault="005B740F" w:rsidP="005B740F">
            <w:pPr>
              <w:pStyle w:val="HPVTable"/>
              <w:numPr>
                <w:ilvl w:val="0"/>
                <w:numId w:val="9"/>
              </w:numPr>
            </w:pPr>
            <w:r w:rsidRPr="005B740F">
              <w:rPr>
                <w:highlight w:val="yellow"/>
              </w:rPr>
              <w:t>Mobile and Office Phone Number</w:t>
            </w:r>
          </w:p>
          <w:p w14:paraId="49E06490" w14:textId="77777777" w:rsidR="005B740F" w:rsidRPr="00E61BAF" w:rsidRDefault="005B740F" w:rsidP="005B740F">
            <w:pPr>
              <w:pStyle w:val="HPVTable"/>
              <w:numPr>
                <w:ilvl w:val="0"/>
                <w:numId w:val="9"/>
              </w:numPr>
            </w:pPr>
            <w:r w:rsidRPr="005B740F">
              <w:rPr>
                <w:highlight w:val="yellow"/>
              </w:rPr>
              <w:t>Email address</w:t>
            </w:r>
          </w:p>
        </w:tc>
      </w:tr>
      <w:tr w:rsidR="00727106" w:rsidRPr="00E61BAF" w14:paraId="4CC31AC4" w14:textId="77777777" w:rsidTr="005B740F">
        <w:tc>
          <w:tcPr>
            <w:tcW w:w="2552" w:type="dxa"/>
            <w:shd w:val="clear" w:color="auto" w:fill="auto"/>
          </w:tcPr>
          <w:p w14:paraId="5C60A784" w14:textId="77777777" w:rsidR="00727106" w:rsidRPr="00E61BAF" w:rsidRDefault="00727106" w:rsidP="00727106">
            <w:pPr>
              <w:pStyle w:val="HPVTableSpace"/>
            </w:pPr>
          </w:p>
        </w:tc>
        <w:tc>
          <w:tcPr>
            <w:tcW w:w="7371" w:type="dxa"/>
            <w:shd w:val="clear" w:color="auto" w:fill="auto"/>
          </w:tcPr>
          <w:p w14:paraId="03075E8E" w14:textId="77777777" w:rsidR="00727106" w:rsidRPr="00E61BAF" w:rsidRDefault="00727106" w:rsidP="00727106">
            <w:pPr>
              <w:pStyle w:val="HPVTableSpace"/>
            </w:pPr>
          </w:p>
        </w:tc>
      </w:tr>
      <w:tr w:rsidR="00627AFB" w:rsidRPr="00E61BAF" w14:paraId="2167E602" w14:textId="77777777" w:rsidTr="005B740F">
        <w:tc>
          <w:tcPr>
            <w:tcW w:w="2552" w:type="dxa"/>
            <w:shd w:val="clear" w:color="auto" w:fill="auto"/>
          </w:tcPr>
          <w:p w14:paraId="73E6BF59" w14:textId="77777777" w:rsidR="00627AFB" w:rsidRDefault="005B740F" w:rsidP="009D7EE2">
            <w:pPr>
              <w:pStyle w:val="HPVBoldNS"/>
            </w:pPr>
            <w:r>
              <w:t xml:space="preserve">Delivery </w:t>
            </w:r>
            <w:proofErr w:type="gramStart"/>
            <w:r>
              <w:t>Address;</w:t>
            </w:r>
            <w:proofErr w:type="gramEnd"/>
          </w:p>
          <w:p w14:paraId="7647AA9F" w14:textId="77777777" w:rsidR="005B740F" w:rsidRPr="005B740F" w:rsidRDefault="005B740F" w:rsidP="009D7EE2">
            <w:pPr>
              <w:pStyle w:val="HPVBoldNS"/>
              <w:rPr>
                <w:b w:val="0"/>
              </w:rPr>
            </w:pPr>
            <w:r w:rsidRPr="005B740F">
              <w:rPr>
                <w:b w:val="0"/>
              </w:rPr>
              <w:t>(If different to above)</w:t>
            </w:r>
          </w:p>
        </w:tc>
        <w:tc>
          <w:tcPr>
            <w:tcW w:w="7371" w:type="dxa"/>
            <w:shd w:val="clear" w:color="auto" w:fill="D9D9D9"/>
          </w:tcPr>
          <w:p w14:paraId="3669882E" w14:textId="77777777" w:rsidR="00627AFB" w:rsidRDefault="005B740F" w:rsidP="00004F53">
            <w:pPr>
              <w:pStyle w:val="HPVTable"/>
            </w:pPr>
            <w:r>
              <w:t>-</w:t>
            </w:r>
          </w:p>
          <w:p w14:paraId="099A0E47" w14:textId="77777777" w:rsidR="005B740F" w:rsidRDefault="005B740F" w:rsidP="00004F53">
            <w:pPr>
              <w:pStyle w:val="HPVTable"/>
            </w:pPr>
            <w:r>
              <w:t>-</w:t>
            </w:r>
          </w:p>
          <w:p w14:paraId="76226ACB" w14:textId="77777777" w:rsidR="005B740F" w:rsidRPr="00E61BAF" w:rsidRDefault="005B740F" w:rsidP="005B740F">
            <w:pPr>
              <w:pStyle w:val="HPVTable"/>
            </w:pPr>
            <w:r>
              <w:t>-</w:t>
            </w:r>
          </w:p>
        </w:tc>
      </w:tr>
    </w:tbl>
    <w:p w14:paraId="29EFA2BC" w14:textId="77777777" w:rsidR="00835780" w:rsidRPr="00726B5F" w:rsidRDefault="00835780" w:rsidP="007F0839">
      <w:pPr>
        <w:pStyle w:val="NoSpacing"/>
      </w:pPr>
    </w:p>
    <w:p w14:paraId="6942CF20" w14:textId="77777777" w:rsidR="00885A42" w:rsidRDefault="00835780" w:rsidP="00633743">
      <w:pPr>
        <w:pStyle w:val="HPVBold"/>
        <w:spacing w:after="80"/>
        <w:rPr>
          <w:sz w:val="22"/>
        </w:rPr>
      </w:pPr>
      <w:r w:rsidRPr="00835780">
        <w:rPr>
          <w:sz w:val="22"/>
        </w:rPr>
        <w:t>Authorised by CEO:</w:t>
      </w:r>
    </w:p>
    <w:p w14:paraId="4310EDBE" w14:textId="77777777" w:rsidR="00B34A90" w:rsidRPr="00835780" w:rsidRDefault="00B34A90" w:rsidP="00BA2D0A">
      <w:pPr>
        <w:pStyle w:val="HPVNormal"/>
      </w:pPr>
      <w:r>
        <w:t xml:space="preserve">Please print completed form for authorisation. Once signed, please </w:t>
      </w:r>
      <w:proofErr w:type="gramStart"/>
      <w:r>
        <w:t>scan</w:t>
      </w:r>
      <w:proofErr w:type="gramEnd"/>
      <w:r>
        <w:t xml:space="preserve"> and return to </w:t>
      </w:r>
      <w:hyperlink r:id="rId14" w:history="1">
        <w:r w:rsidRPr="00506C20">
          <w:rPr>
            <w:rStyle w:val="Hyperlink"/>
          </w:rPr>
          <w:t>exemptions@hpv.org.au</w:t>
        </w:r>
      </w:hyperlink>
      <w:r>
        <w:t xml:space="preserve"> </w:t>
      </w:r>
    </w:p>
    <w:tbl>
      <w:tblPr>
        <w:tblW w:w="9923" w:type="dxa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4111"/>
      </w:tblGrid>
      <w:tr w:rsidR="00A7169C" w:rsidRPr="00E61BAF" w14:paraId="6A86627D" w14:textId="77777777" w:rsidTr="00E61BAF">
        <w:tc>
          <w:tcPr>
            <w:tcW w:w="4962" w:type="dxa"/>
            <w:vMerge w:val="restart"/>
            <w:shd w:val="clear" w:color="auto" w:fill="D9D9D9"/>
          </w:tcPr>
          <w:p w14:paraId="7B7D7A2C" w14:textId="77777777" w:rsidR="00A7169C" w:rsidRPr="00E61BAF" w:rsidRDefault="00A7169C" w:rsidP="00E61BAF">
            <w:pPr>
              <w:pStyle w:val="HPVNormal"/>
              <w:spacing w:after="0" w:line="240" w:lineRule="auto"/>
              <w:ind w:left="113"/>
              <w:rPr>
                <w:b/>
              </w:rPr>
            </w:pPr>
            <w:r w:rsidRPr="00E61BAF">
              <w:rPr>
                <w:b/>
              </w:rPr>
              <w:t>Signature</w:t>
            </w:r>
          </w:p>
          <w:p w14:paraId="17C4D642" w14:textId="77777777" w:rsidR="00B34A90" w:rsidRPr="00E61BAF" w:rsidRDefault="000F35FD" w:rsidP="00E61BAF">
            <w:pPr>
              <w:pStyle w:val="HPVNormal"/>
              <w:spacing w:after="0" w:line="240" w:lineRule="auto"/>
              <w:ind w:left="113"/>
              <w:rPr>
                <w:b/>
              </w:rPr>
            </w:pPr>
            <w:r w:rsidRPr="00E61BAF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E61BAF">
              <w:rPr>
                <w:b/>
              </w:rPr>
              <w:instrText xml:space="preserve"> FORMTEXT </w:instrText>
            </w:r>
            <w:r w:rsidRPr="00E61BAF">
              <w:rPr>
                <w:b/>
              </w:rPr>
            </w:r>
            <w:r w:rsidRPr="00E61BAF">
              <w:rPr>
                <w:b/>
              </w:rPr>
              <w:fldChar w:fldCharType="separate"/>
            </w:r>
            <w:r w:rsidRPr="00E61BAF">
              <w:rPr>
                <w:b/>
                <w:noProof/>
              </w:rPr>
              <w:t> </w:t>
            </w:r>
            <w:r w:rsidRPr="00E61BAF">
              <w:rPr>
                <w:b/>
                <w:noProof/>
              </w:rPr>
              <w:t> </w:t>
            </w:r>
            <w:r w:rsidRPr="00E61BAF">
              <w:rPr>
                <w:b/>
                <w:noProof/>
              </w:rPr>
              <w:t> </w:t>
            </w:r>
            <w:r w:rsidRPr="00E61BAF">
              <w:rPr>
                <w:b/>
                <w:noProof/>
              </w:rPr>
              <w:t> </w:t>
            </w:r>
            <w:r w:rsidRPr="00E61BAF">
              <w:rPr>
                <w:b/>
                <w:noProof/>
              </w:rPr>
              <w:t> </w:t>
            </w:r>
            <w:r w:rsidRPr="00E61BAF">
              <w:rPr>
                <w:b/>
              </w:rPr>
              <w:fldChar w:fldCharType="end"/>
            </w:r>
            <w:bookmarkEnd w:id="8"/>
          </w:p>
        </w:tc>
        <w:tc>
          <w:tcPr>
            <w:tcW w:w="850" w:type="dxa"/>
            <w:shd w:val="clear" w:color="auto" w:fill="auto"/>
          </w:tcPr>
          <w:p w14:paraId="755C6795" w14:textId="77777777" w:rsidR="00A7169C" w:rsidRPr="00E61BAF" w:rsidRDefault="00A7169C" w:rsidP="00E61BAF">
            <w:pPr>
              <w:pStyle w:val="HPVNormal"/>
              <w:spacing w:after="0" w:line="240" w:lineRule="auto"/>
              <w:ind w:left="113"/>
              <w:rPr>
                <w:b/>
              </w:rPr>
            </w:pPr>
            <w:r w:rsidRPr="00E61BAF">
              <w:rPr>
                <w:b/>
              </w:rPr>
              <w:t>Name</w:t>
            </w:r>
          </w:p>
        </w:tc>
        <w:tc>
          <w:tcPr>
            <w:tcW w:w="4111" w:type="dxa"/>
            <w:shd w:val="clear" w:color="auto" w:fill="D9D9D9"/>
          </w:tcPr>
          <w:p w14:paraId="74FEB583" w14:textId="77777777" w:rsidR="00A7169C" w:rsidRPr="00E61BAF" w:rsidRDefault="000316BC" w:rsidP="00E61BAF">
            <w:pPr>
              <w:pStyle w:val="HPVTable"/>
              <w:keepNext/>
            </w:pPr>
            <w:r w:rsidRPr="00E61BA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E61BAF">
              <w:instrText xml:space="preserve"> FORMTEXT </w:instrText>
            </w:r>
            <w:r w:rsidRPr="00E61BAF">
              <w:fldChar w:fldCharType="separate"/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fldChar w:fldCharType="end"/>
            </w:r>
            <w:bookmarkEnd w:id="9"/>
          </w:p>
        </w:tc>
      </w:tr>
      <w:tr w:rsidR="00A7169C" w:rsidRPr="00E61BAF" w14:paraId="59739627" w14:textId="77777777" w:rsidTr="00E61BAF">
        <w:tc>
          <w:tcPr>
            <w:tcW w:w="4962" w:type="dxa"/>
            <w:vMerge/>
            <w:shd w:val="clear" w:color="auto" w:fill="D9D9D9"/>
          </w:tcPr>
          <w:p w14:paraId="407D5803" w14:textId="77777777" w:rsidR="00A7169C" w:rsidRPr="00E61BAF" w:rsidRDefault="00A7169C" w:rsidP="00E61BAF">
            <w:pPr>
              <w:pStyle w:val="HPVTable"/>
              <w:keepNext/>
            </w:pPr>
          </w:p>
        </w:tc>
        <w:tc>
          <w:tcPr>
            <w:tcW w:w="850" w:type="dxa"/>
            <w:shd w:val="clear" w:color="auto" w:fill="auto"/>
          </w:tcPr>
          <w:p w14:paraId="23A63592" w14:textId="77777777" w:rsidR="00A7169C" w:rsidRPr="00E61BAF" w:rsidRDefault="00A7169C" w:rsidP="00E61BAF">
            <w:pPr>
              <w:pStyle w:val="HPVTableSpace"/>
              <w:keepNext/>
            </w:pPr>
          </w:p>
        </w:tc>
        <w:tc>
          <w:tcPr>
            <w:tcW w:w="4111" w:type="dxa"/>
            <w:shd w:val="clear" w:color="auto" w:fill="auto"/>
          </w:tcPr>
          <w:p w14:paraId="3A61EAA5" w14:textId="77777777" w:rsidR="00A7169C" w:rsidRPr="00E61BAF" w:rsidRDefault="00A7169C" w:rsidP="00E61BAF">
            <w:pPr>
              <w:pStyle w:val="HPVTableSpace"/>
              <w:keepNext/>
            </w:pPr>
          </w:p>
        </w:tc>
      </w:tr>
      <w:tr w:rsidR="00A7169C" w:rsidRPr="00E61BAF" w14:paraId="271943D3" w14:textId="77777777" w:rsidTr="00E61BAF">
        <w:tc>
          <w:tcPr>
            <w:tcW w:w="4962" w:type="dxa"/>
            <w:vMerge/>
            <w:shd w:val="clear" w:color="auto" w:fill="D9D9D9"/>
          </w:tcPr>
          <w:p w14:paraId="42544AAF" w14:textId="77777777" w:rsidR="00A7169C" w:rsidRPr="00E61BAF" w:rsidRDefault="00A7169C" w:rsidP="00E61BAF">
            <w:pPr>
              <w:pStyle w:val="HPVNormal"/>
              <w:spacing w:line="240" w:lineRule="auto"/>
            </w:pPr>
          </w:p>
        </w:tc>
        <w:tc>
          <w:tcPr>
            <w:tcW w:w="850" w:type="dxa"/>
            <w:shd w:val="clear" w:color="auto" w:fill="auto"/>
          </w:tcPr>
          <w:p w14:paraId="36C1E05C" w14:textId="77777777" w:rsidR="00A7169C" w:rsidRPr="00E61BAF" w:rsidRDefault="00A7169C" w:rsidP="00E61BAF">
            <w:pPr>
              <w:pStyle w:val="HPVNormal"/>
              <w:spacing w:after="0" w:line="240" w:lineRule="auto"/>
              <w:ind w:left="113"/>
              <w:rPr>
                <w:b/>
              </w:rPr>
            </w:pPr>
            <w:r w:rsidRPr="00E61BAF">
              <w:rPr>
                <w:b/>
              </w:rPr>
              <w:t>Date</w:t>
            </w:r>
          </w:p>
        </w:tc>
        <w:tc>
          <w:tcPr>
            <w:tcW w:w="4111" w:type="dxa"/>
            <w:shd w:val="clear" w:color="auto" w:fill="D9D9D9"/>
          </w:tcPr>
          <w:p w14:paraId="46C8F985" w14:textId="77777777" w:rsidR="00A7169C" w:rsidRPr="00E61BAF" w:rsidRDefault="000316BC" w:rsidP="00E61BAF">
            <w:pPr>
              <w:pStyle w:val="HPVTable"/>
              <w:keepNext/>
            </w:pPr>
            <w:r w:rsidRPr="00E61BA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E61BAF">
              <w:instrText xml:space="preserve"> FORMTEXT </w:instrText>
            </w:r>
            <w:r w:rsidRPr="00E61BAF">
              <w:fldChar w:fldCharType="separate"/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rPr>
                <w:noProof/>
              </w:rPr>
              <w:t> </w:t>
            </w:r>
            <w:r w:rsidRPr="00E61BAF">
              <w:fldChar w:fldCharType="end"/>
            </w:r>
            <w:bookmarkEnd w:id="10"/>
          </w:p>
        </w:tc>
      </w:tr>
    </w:tbl>
    <w:p w14:paraId="0F4BCDB2" w14:textId="77777777" w:rsidR="00B40F29" w:rsidRDefault="00B40F29" w:rsidP="00835780">
      <w:pPr>
        <w:pStyle w:val="HPVNormal"/>
        <w:sectPr w:rsidR="00B40F29" w:rsidSect="00620A4F">
          <w:headerReference w:type="default" r:id="rId15"/>
          <w:footerReference w:type="default" r:id="rId16"/>
          <w:pgSz w:w="11906" w:h="16838"/>
          <w:pgMar w:top="1843" w:right="992" w:bottom="426" w:left="992" w:header="567" w:footer="454" w:gutter="0"/>
          <w:cols w:space="708"/>
          <w:docGrid w:linePitch="360"/>
        </w:sectPr>
      </w:pPr>
    </w:p>
    <w:p w14:paraId="6A1EE98C" w14:textId="77777777" w:rsidR="004C5C2B" w:rsidRPr="00FF5640" w:rsidRDefault="00E565FE" w:rsidP="00E565FE">
      <w:pPr>
        <w:pStyle w:val="HPVHeading"/>
        <w:pBdr>
          <w:top w:val="none" w:sz="0" w:space="0" w:color="auto"/>
        </w:pBdr>
        <w:spacing w:before="160"/>
        <w:rPr>
          <w:color w:val="C00000"/>
        </w:rPr>
      </w:pPr>
      <w:r w:rsidRPr="00FF5640">
        <w:rPr>
          <w:color w:val="C00000"/>
        </w:rPr>
        <w:lastRenderedPageBreak/>
        <w:t xml:space="preserve">Details of </w:t>
      </w:r>
      <w:r w:rsidR="00ED2A66" w:rsidRPr="00FF5640">
        <w:rPr>
          <w:color w:val="C00000"/>
        </w:rPr>
        <w:t xml:space="preserve">the </w:t>
      </w:r>
      <w:r w:rsidRPr="00FF5640">
        <w:rPr>
          <w:color w:val="C00000"/>
        </w:rPr>
        <w:t>O</w:t>
      </w:r>
      <w:r w:rsidR="00ED2A66" w:rsidRPr="00FF5640">
        <w:rPr>
          <w:color w:val="C00000"/>
        </w:rPr>
        <w:t>n-selling</w:t>
      </w:r>
    </w:p>
    <w:p w14:paraId="3EF28F6E" w14:textId="77777777" w:rsidR="00E565FE" w:rsidRDefault="00E565FE" w:rsidP="00E565FE">
      <w:pPr>
        <w:pStyle w:val="HPVNormal"/>
      </w:pPr>
      <w:r>
        <w:t xml:space="preserve">Please detail </w:t>
      </w:r>
      <w:r w:rsidR="00164C39">
        <w:t>what on-selling will be taking place, specifying the</w:t>
      </w:r>
      <w:r>
        <w:t xml:space="preserve"> product(s) </w:t>
      </w:r>
      <w:r w:rsidR="00164C39">
        <w:t>and/</w:t>
      </w:r>
      <w:r>
        <w:t>or service(s).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E565FE" w:rsidRPr="00E61BAF" w14:paraId="5201286C" w14:textId="77777777" w:rsidTr="003F0968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753431" w14:textId="77777777" w:rsidR="00164C39" w:rsidRPr="00164C39" w:rsidRDefault="00164C39" w:rsidP="00164C39">
            <w:pPr>
              <w:pStyle w:val="HPVTable"/>
              <w:numPr>
                <w:ilvl w:val="0"/>
                <w:numId w:val="4"/>
              </w:numPr>
              <w:rPr>
                <w:b/>
                <w:highlight w:val="yellow"/>
              </w:rPr>
            </w:pPr>
            <w:r w:rsidRPr="00164C39">
              <w:rPr>
                <w:b/>
                <w:highlight w:val="yellow"/>
              </w:rPr>
              <w:t>What is the reasoning for the on-</w:t>
            </w:r>
            <w:proofErr w:type="gramStart"/>
            <w:r w:rsidRPr="00164C39">
              <w:rPr>
                <w:b/>
                <w:highlight w:val="yellow"/>
              </w:rPr>
              <w:t>selling</w:t>
            </w:r>
            <w:proofErr w:type="gramEnd"/>
          </w:p>
          <w:p w14:paraId="7D6035B5" w14:textId="77777777" w:rsidR="00164C39" w:rsidRPr="00164C39" w:rsidRDefault="00164C39" w:rsidP="00164C39">
            <w:pPr>
              <w:pStyle w:val="HPVTable"/>
              <w:numPr>
                <w:ilvl w:val="0"/>
                <w:numId w:val="4"/>
              </w:numPr>
              <w:rPr>
                <w:b/>
                <w:highlight w:val="yellow"/>
              </w:rPr>
            </w:pPr>
            <w:r w:rsidRPr="00164C39">
              <w:rPr>
                <w:b/>
                <w:highlight w:val="yellow"/>
              </w:rPr>
              <w:t>What products are being offered?</w:t>
            </w:r>
          </w:p>
          <w:p w14:paraId="6EF94EF9" w14:textId="77777777" w:rsidR="00164C39" w:rsidRDefault="00164C39" w:rsidP="00164C39">
            <w:pPr>
              <w:pStyle w:val="HPVTable"/>
              <w:numPr>
                <w:ilvl w:val="0"/>
                <w:numId w:val="4"/>
              </w:numPr>
              <w:rPr>
                <w:b/>
                <w:highlight w:val="yellow"/>
              </w:rPr>
            </w:pPr>
            <w:r w:rsidRPr="00164C39">
              <w:rPr>
                <w:b/>
                <w:highlight w:val="yellow"/>
              </w:rPr>
              <w:t>Describe the impact on the health service or organisation</w:t>
            </w:r>
          </w:p>
          <w:p w14:paraId="6D5787C9" w14:textId="77777777" w:rsidR="00164C39" w:rsidRPr="00DA306F" w:rsidRDefault="00164C39" w:rsidP="00DA306F">
            <w:pPr>
              <w:pStyle w:val="HPVTable"/>
              <w:numPr>
                <w:ilvl w:val="0"/>
                <w:numId w:val="4"/>
              </w:num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Why is this exemption being proposed? And what are the benefits?</w:t>
            </w:r>
          </w:p>
        </w:tc>
      </w:tr>
    </w:tbl>
    <w:p w14:paraId="1178A190" w14:textId="77777777" w:rsidR="000360C1" w:rsidRDefault="000360C1" w:rsidP="000360C1">
      <w:pPr>
        <w:pStyle w:val="NoSpacing"/>
      </w:pPr>
    </w:p>
    <w:p w14:paraId="5BDABB1F" w14:textId="77777777" w:rsidR="00E565FE" w:rsidRDefault="00E565FE" w:rsidP="00E565FE">
      <w:pPr>
        <w:pStyle w:val="HPVNormal"/>
      </w:pPr>
      <w:r>
        <w:t xml:space="preserve">Please specify the duration of </w:t>
      </w:r>
      <w:proofErr w:type="gramStart"/>
      <w:r w:rsidR="00E063AE">
        <w:t>on-selling</w:t>
      </w:r>
      <w:proofErr w:type="gramEnd"/>
      <w:r w:rsidR="00E063AE">
        <w:t xml:space="preserve"> that</w:t>
      </w:r>
      <w:r>
        <w:t xml:space="preserve"> you are seeking</w:t>
      </w:r>
      <w:r w:rsidR="00AF7171">
        <w:t>:</w:t>
      </w:r>
    </w:p>
    <w:p w14:paraId="71497BBC" w14:textId="77777777" w:rsidR="00E565FE" w:rsidRDefault="00E565FE" w:rsidP="00E565FE">
      <w:pPr>
        <w:pStyle w:val="HPVNormal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instrText xml:space="preserve"> FORMCHECKBOX </w:instrText>
      </w:r>
      <w:r>
        <w:fldChar w:fldCharType="end"/>
      </w:r>
      <w:bookmarkEnd w:id="11"/>
      <w:r>
        <w:t xml:space="preserve"> </w:t>
      </w:r>
      <w:r w:rsidR="00E063AE">
        <w:rPr>
          <w:b/>
        </w:rPr>
        <w:t>Less than 12</w:t>
      </w:r>
      <w:r>
        <w:rPr>
          <w:b/>
        </w:rPr>
        <w:t xml:space="preserve"> months</w:t>
      </w:r>
    </w:p>
    <w:p w14:paraId="2B1CD595" w14:textId="77777777" w:rsidR="00E565FE" w:rsidRDefault="00E565FE" w:rsidP="00E565FE">
      <w:pPr>
        <w:pStyle w:val="HPVNormal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instrText xml:space="preserve"> FORMCHECKBOX </w:instrText>
      </w:r>
      <w:r>
        <w:fldChar w:fldCharType="end"/>
      </w:r>
      <w:bookmarkEnd w:id="12"/>
      <w:r>
        <w:t xml:space="preserve"> </w:t>
      </w:r>
      <w:r>
        <w:rPr>
          <w:b/>
        </w:rPr>
        <w:t>12 months</w:t>
      </w:r>
      <w:r w:rsidR="00E063AE">
        <w:rPr>
          <w:b/>
        </w:rPr>
        <w:t xml:space="preserve"> to 3 years</w:t>
      </w:r>
    </w:p>
    <w:p w14:paraId="0C3A7964" w14:textId="77777777" w:rsidR="00E565FE" w:rsidRPr="00E063AE" w:rsidRDefault="00E565FE" w:rsidP="00E565FE">
      <w:pPr>
        <w:pStyle w:val="HPVNormal"/>
        <w:rPr>
          <w:b/>
        </w:rPr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instrText xml:space="preserve"> FORMCHECKBOX </w:instrText>
      </w:r>
      <w:r>
        <w:fldChar w:fldCharType="end"/>
      </w:r>
      <w:bookmarkEnd w:id="13"/>
      <w:r>
        <w:t xml:space="preserve"> </w:t>
      </w:r>
      <w:r w:rsidR="00E063AE" w:rsidRPr="00E063AE">
        <w:rPr>
          <w:b/>
        </w:rPr>
        <w:t>On-going until otherwise advised</w:t>
      </w:r>
    </w:p>
    <w:p w14:paraId="3A4FB703" w14:textId="77777777" w:rsidR="00DA306F" w:rsidRPr="00FF5640" w:rsidRDefault="00DA306F" w:rsidP="00DA306F">
      <w:pPr>
        <w:pStyle w:val="HPVHeading"/>
        <w:rPr>
          <w:color w:val="C00000"/>
        </w:rPr>
      </w:pPr>
      <w:r w:rsidRPr="00FF5640">
        <w:rPr>
          <w:color w:val="C00000"/>
        </w:rPr>
        <w:t>Confidentiality Agreement</w:t>
      </w:r>
    </w:p>
    <w:p w14:paraId="1F2CC515" w14:textId="77777777" w:rsidR="00463AD3" w:rsidRDefault="00DA306F" w:rsidP="00DA306F">
      <w:pPr>
        <w:pStyle w:val="HPVNormal"/>
      </w:pPr>
      <w:r>
        <w:t xml:space="preserve">By putting forward the request </w:t>
      </w:r>
      <w:r w:rsidR="00463AD3">
        <w:t xml:space="preserve">to on-sell goods or services from </w:t>
      </w:r>
      <w:proofErr w:type="gramStart"/>
      <w:r w:rsidR="00463AD3">
        <w:t>a</w:t>
      </w:r>
      <w:proofErr w:type="gramEnd"/>
      <w:r w:rsidR="00463AD3">
        <w:t xml:space="preserve"> HPV Collective Agreement we confirm to establish a confidentiality agreement with the purchasing entity to protect the HPV </w:t>
      </w:r>
      <w:r w:rsidR="00144F47">
        <w:t>suppliers’</w:t>
      </w:r>
      <w:r w:rsidR="00463AD3">
        <w:t xml:space="preserve"> rights.</w:t>
      </w:r>
    </w:p>
    <w:p w14:paraId="13918C0D" w14:textId="77777777" w:rsidR="00463AD3" w:rsidRDefault="00463AD3" w:rsidP="00DA306F">
      <w:pPr>
        <w:pStyle w:val="HPVNormal"/>
      </w:pPr>
    </w:p>
    <w:p w14:paraId="51B684E5" w14:textId="77777777" w:rsidR="00DA306F" w:rsidRDefault="00DA306F" w:rsidP="00463AD3">
      <w:pPr>
        <w:pStyle w:val="HPVNormal"/>
        <w:ind w:left="241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463AD3">
        <w:rPr>
          <w:b/>
        </w:rPr>
        <w:t>Agree</w:t>
      </w:r>
      <w:r w:rsidR="00463AD3">
        <w:rPr>
          <w:b/>
        </w:rPr>
        <w:tab/>
      </w:r>
      <w:r w:rsidR="00463AD3">
        <w:rPr>
          <w:b/>
        </w:rPr>
        <w:tab/>
      </w:r>
      <w:r w:rsidR="00463AD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63AD3">
        <w:instrText xml:space="preserve"> FORMCHECKBOX </w:instrText>
      </w:r>
      <w:r w:rsidR="00463AD3">
        <w:fldChar w:fldCharType="end"/>
      </w:r>
      <w:r w:rsidR="00463AD3">
        <w:t xml:space="preserve"> </w:t>
      </w:r>
      <w:r w:rsidR="00463AD3">
        <w:rPr>
          <w:b/>
        </w:rPr>
        <w:t>Do not agree</w:t>
      </w:r>
    </w:p>
    <w:p w14:paraId="62152B8B" w14:textId="77777777" w:rsidR="00E565FE" w:rsidRPr="00FF5640" w:rsidRDefault="00E565FE" w:rsidP="00E565FE">
      <w:pPr>
        <w:pStyle w:val="HPVHeading"/>
        <w:rPr>
          <w:color w:val="C00000"/>
        </w:rPr>
      </w:pPr>
      <w:r w:rsidRPr="00FF5640">
        <w:rPr>
          <w:color w:val="C00000"/>
        </w:rPr>
        <w:t>Financial Impact</w:t>
      </w:r>
    </w:p>
    <w:p w14:paraId="613451FB" w14:textId="77777777" w:rsidR="00E565FE" w:rsidRDefault="00E063AE" w:rsidP="00E565FE">
      <w:pPr>
        <w:pStyle w:val="HPVNormal"/>
      </w:pPr>
      <w:r>
        <w:t>Will the on-selling of the goods and/or services be charged at a margin to the receiving entity?</w:t>
      </w:r>
    </w:p>
    <w:p w14:paraId="2F39E5E6" w14:textId="77777777" w:rsidR="00E063AE" w:rsidRDefault="00E063AE" w:rsidP="00E063AE">
      <w:pPr>
        <w:pStyle w:val="HPVNormal"/>
        <w:ind w:left="241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Yes</w:t>
      </w:r>
      <w:r>
        <w:rPr>
          <w:b/>
        </w:rPr>
        <w:tab/>
      </w:r>
      <w:r>
        <w:rPr>
          <w:b/>
        </w:rP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</w:p>
    <w:p w14:paraId="5B35689E" w14:textId="77777777" w:rsidR="00E063AE" w:rsidRDefault="00E063AE" w:rsidP="00E565FE">
      <w:pPr>
        <w:pStyle w:val="HPVNormal"/>
      </w:pPr>
      <w:r>
        <w:t>If yes, please provide details of what margin is to be applied: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378"/>
      </w:tblGrid>
      <w:tr w:rsidR="00A57163" w:rsidRPr="00E61BAF" w14:paraId="15E3F0B2" w14:textId="77777777" w:rsidTr="00A5716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B5ADA" w14:textId="77777777" w:rsidR="00A57163" w:rsidRPr="00E61BAF" w:rsidRDefault="00A57163" w:rsidP="00E063AE">
            <w:pPr>
              <w:pStyle w:val="HPVBoldNS"/>
            </w:pPr>
            <w:r>
              <w:t xml:space="preserve">List </w:t>
            </w:r>
            <w:r w:rsidR="00E063AE">
              <w:t>margin to be applied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7D934CA" w14:textId="77777777" w:rsidR="00A57163" w:rsidRDefault="00A57163" w:rsidP="003F0968">
            <w:pPr>
              <w:pStyle w:val="HPVTable"/>
              <w:rPr>
                <w:b/>
              </w:rPr>
            </w:pPr>
          </w:p>
          <w:p w14:paraId="32CAE9D3" w14:textId="77777777" w:rsidR="00E063AE" w:rsidRDefault="00E063AE" w:rsidP="003F0968">
            <w:pPr>
              <w:pStyle w:val="HPVTable"/>
              <w:rPr>
                <w:b/>
              </w:rPr>
            </w:pPr>
          </w:p>
          <w:p w14:paraId="2D78FF39" w14:textId="77777777" w:rsidR="00E063AE" w:rsidRPr="00164C39" w:rsidRDefault="00E063AE" w:rsidP="003F0968">
            <w:pPr>
              <w:pStyle w:val="HPVTable"/>
              <w:rPr>
                <w:b/>
              </w:rPr>
            </w:pPr>
          </w:p>
        </w:tc>
      </w:tr>
      <w:tr w:rsidR="00A57163" w:rsidRPr="00E61BAF" w14:paraId="43FF337E" w14:textId="77777777" w:rsidTr="00A5716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59EF9" w14:textId="77777777" w:rsidR="00A57163" w:rsidRPr="00E61BAF" w:rsidRDefault="00A57163" w:rsidP="003F0968">
            <w:pPr>
              <w:pStyle w:val="HPVTableSpace"/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0AD24" w14:textId="77777777" w:rsidR="00A57163" w:rsidRPr="00E61BAF" w:rsidRDefault="00A57163" w:rsidP="003F0968">
            <w:pPr>
              <w:pStyle w:val="HPVTableSpace"/>
            </w:pPr>
          </w:p>
        </w:tc>
      </w:tr>
    </w:tbl>
    <w:p w14:paraId="30673474" w14:textId="77777777" w:rsidR="00AC7972" w:rsidRPr="00FF5640" w:rsidRDefault="00AC7972" w:rsidP="00AC7972">
      <w:pPr>
        <w:pStyle w:val="HPVHeading"/>
        <w:rPr>
          <w:color w:val="C00000"/>
        </w:rPr>
      </w:pPr>
      <w:r w:rsidRPr="00FF5640">
        <w:rPr>
          <w:color w:val="C00000"/>
        </w:rPr>
        <w:t>Conflict of Interest</w:t>
      </w:r>
    </w:p>
    <w:p w14:paraId="02540B27" w14:textId="77777777" w:rsidR="00AC7972" w:rsidRPr="00097B46" w:rsidRDefault="00AC7972" w:rsidP="00AC7972">
      <w:pPr>
        <w:pStyle w:val="HPVNormal"/>
      </w:pPr>
      <w:r w:rsidRPr="00097B46">
        <w:t>A Conflict of Interest (</w:t>
      </w:r>
      <w:proofErr w:type="spellStart"/>
      <w:r w:rsidRPr="00097B46">
        <w:t>CoI</w:t>
      </w:r>
      <w:proofErr w:type="spellEnd"/>
      <w:r w:rsidRPr="00097B46">
        <w:t xml:space="preserve">) exists when it is likely that a person influencing the decision to purchase from a local business instead of from the HPV contract has an actual, </w:t>
      </w:r>
      <w:proofErr w:type="gramStart"/>
      <w:r w:rsidRPr="00097B46">
        <w:t>perceived</w:t>
      </w:r>
      <w:proofErr w:type="gramEnd"/>
      <w:r w:rsidRPr="00097B46">
        <w:t xml:space="preserve"> or potential opportunity to favour their own interest or the interest of a third party. An Actual </w:t>
      </w:r>
      <w:proofErr w:type="spellStart"/>
      <w:r w:rsidRPr="00097B46">
        <w:t>CoI</w:t>
      </w:r>
      <w:proofErr w:type="spellEnd"/>
      <w:r w:rsidRPr="00097B46">
        <w:t xml:space="preserve"> could be a family member who owns or is employed by the local business. A Potential </w:t>
      </w:r>
      <w:proofErr w:type="spellStart"/>
      <w:r w:rsidRPr="00097B46">
        <w:t>CoI</w:t>
      </w:r>
      <w:proofErr w:type="spellEnd"/>
      <w:r w:rsidRPr="00097B46">
        <w:t xml:space="preserve"> would be a known upcoming opportunity that has not yet occurred. A Perceived </w:t>
      </w:r>
      <w:proofErr w:type="spellStart"/>
      <w:r w:rsidRPr="00097B46">
        <w:t>CoI</w:t>
      </w:r>
      <w:proofErr w:type="spellEnd"/>
      <w:r w:rsidRPr="00097B46">
        <w:t xml:space="preserve"> could be that your good friend is employed by the local company, but you have no direct involvement. </w:t>
      </w:r>
    </w:p>
    <w:p w14:paraId="6D3C95CE" w14:textId="77777777" w:rsidR="00AC7972" w:rsidRPr="00097B46" w:rsidRDefault="00AC7972" w:rsidP="00AC7972">
      <w:pPr>
        <w:pStyle w:val="HPVNormal"/>
      </w:pPr>
      <w:r w:rsidRPr="00097B46">
        <w:t xml:space="preserve">A declared </w:t>
      </w:r>
      <w:proofErr w:type="spellStart"/>
      <w:r w:rsidRPr="00097B46">
        <w:t>CoI</w:t>
      </w:r>
      <w:proofErr w:type="spellEnd"/>
      <w:r w:rsidRPr="00097B46">
        <w:t xml:space="preserve"> does not mean that the exemption application will be rejected. </w:t>
      </w:r>
      <w:proofErr w:type="gramStart"/>
      <w:r w:rsidRPr="00097B46">
        <w:t>However</w:t>
      </w:r>
      <w:proofErr w:type="gramEnd"/>
      <w:r w:rsidRPr="00097B46">
        <w:t xml:space="preserve"> a </w:t>
      </w:r>
      <w:proofErr w:type="spellStart"/>
      <w:r w:rsidRPr="00097B46">
        <w:t>CoI</w:t>
      </w:r>
      <w:proofErr w:type="spellEnd"/>
      <w:r w:rsidRPr="00097B46">
        <w:t xml:space="preserve"> Management Plan must be attached with the exemption application for HPV to review on a case by case basis.</w:t>
      </w:r>
    </w:p>
    <w:p w14:paraId="484BFA59" w14:textId="77777777" w:rsidR="00AC7972" w:rsidRPr="00097B46" w:rsidRDefault="00AC7972" w:rsidP="00AC7972">
      <w:pPr>
        <w:pStyle w:val="HPVNormal"/>
      </w:pPr>
      <w:r w:rsidRPr="00097B46">
        <w:t>Have you assess</w:t>
      </w:r>
      <w:r>
        <w:t>ed</w:t>
      </w:r>
      <w:r w:rsidRPr="00097B46">
        <w:t xml:space="preserve"> if there is any Conflict of Interest within your health services with regards to this application?</w:t>
      </w:r>
    </w:p>
    <w:p w14:paraId="25CFF223" w14:textId="77777777" w:rsidR="00AC7972" w:rsidRPr="00097B46" w:rsidRDefault="00AC7972" w:rsidP="00AC7972">
      <w:pPr>
        <w:pStyle w:val="HPVNormal"/>
      </w:pPr>
      <w:r w:rsidRPr="00097B46">
        <w:t xml:space="preserve"> </w:t>
      </w:r>
      <w:r w:rsidRPr="00097B4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097B46">
        <w:instrText xml:space="preserve"> FORMCHECKBOX </w:instrText>
      </w:r>
      <w:r w:rsidRPr="00097B46">
        <w:fldChar w:fldCharType="end"/>
      </w:r>
      <w:bookmarkEnd w:id="14"/>
      <w:r w:rsidRPr="00097B46">
        <w:t xml:space="preserve"> </w:t>
      </w:r>
      <w:r w:rsidRPr="00097B46">
        <w:rPr>
          <w:b/>
        </w:rPr>
        <w:t>Yes</w:t>
      </w:r>
      <w:r w:rsidRPr="00097B46">
        <w:rPr>
          <w:b/>
        </w:rPr>
        <w:tab/>
        <w:t xml:space="preserve">- Actual </w:t>
      </w:r>
      <w:proofErr w:type="spellStart"/>
      <w:r w:rsidRPr="00097B46">
        <w:rPr>
          <w:b/>
        </w:rPr>
        <w:t>CoI</w:t>
      </w:r>
      <w:proofErr w:type="spellEnd"/>
      <w:r w:rsidRPr="00097B46">
        <w:rPr>
          <w:b/>
        </w:rPr>
        <w:tab/>
      </w:r>
      <w:r w:rsidRPr="00097B4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97B46">
        <w:instrText xml:space="preserve"> FORMCHECKBOX </w:instrText>
      </w:r>
      <w:r w:rsidRPr="00097B46">
        <w:fldChar w:fldCharType="end"/>
      </w:r>
      <w:r w:rsidRPr="00097B46">
        <w:t xml:space="preserve"> </w:t>
      </w:r>
      <w:r w:rsidRPr="00097B46">
        <w:rPr>
          <w:b/>
        </w:rPr>
        <w:t xml:space="preserve">Yes </w:t>
      </w:r>
      <w:r w:rsidRPr="00097B46">
        <w:rPr>
          <w:b/>
        </w:rPr>
        <w:tab/>
        <w:t xml:space="preserve">- Potential </w:t>
      </w:r>
      <w:proofErr w:type="spellStart"/>
      <w:r w:rsidRPr="00097B46">
        <w:rPr>
          <w:b/>
        </w:rPr>
        <w:t>CoI</w:t>
      </w:r>
      <w:proofErr w:type="spellEnd"/>
      <w:r w:rsidRPr="00097B46">
        <w:rPr>
          <w:b/>
        </w:rPr>
        <w:t xml:space="preserve"> </w:t>
      </w:r>
      <w:r w:rsidRPr="00097B46">
        <w:rPr>
          <w:b/>
        </w:rPr>
        <w:tab/>
      </w:r>
      <w:r w:rsidRPr="00097B4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97B46">
        <w:instrText xml:space="preserve"> FORMCHECKBOX </w:instrText>
      </w:r>
      <w:r w:rsidRPr="00097B46">
        <w:fldChar w:fldCharType="end"/>
      </w:r>
      <w:r w:rsidRPr="00097B46">
        <w:t xml:space="preserve"> </w:t>
      </w:r>
      <w:r w:rsidRPr="00097B46">
        <w:rPr>
          <w:b/>
        </w:rPr>
        <w:t xml:space="preserve">Yes – Perceived </w:t>
      </w:r>
      <w:proofErr w:type="spellStart"/>
      <w:r w:rsidRPr="00097B46">
        <w:rPr>
          <w:b/>
        </w:rPr>
        <w:t>CoI</w:t>
      </w:r>
      <w:proofErr w:type="spellEnd"/>
    </w:p>
    <w:p w14:paraId="3588FF55" w14:textId="77777777" w:rsidR="00AC7972" w:rsidRPr="00097B46" w:rsidRDefault="00AC7972" w:rsidP="00AC7972">
      <w:pPr>
        <w:pStyle w:val="HPVNormal"/>
      </w:pPr>
      <w:r w:rsidRPr="00097B46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097B46">
        <w:instrText xml:space="preserve"> FORMCHECKBOX </w:instrText>
      </w:r>
      <w:r w:rsidRPr="00097B46">
        <w:fldChar w:fldCharType="end"/>
      </w:r>
      <w:bookmarkEnd w:id="15"/>
      <w:r w:rsidRPr="00097B46">
        <w:t xml:space="preserve"> </w:t>
      </w:r>
      <w:r w:rsidRPr="00097B46">
        <w:rPr>
          <w:b/>
        </w:rPr>
        <w:t xml:space="preserve">No </w:t>
      </w:r>
      <w:proofErr w:type="spellStart"/>
      <w:r w:rsidRPr="00097B46">
        <w:rPr>
          <w:b/>
        </w:rPr>
        <w:t>CoI</w:t>
      </w:r>
      <w:proofErr w:type="spellEnd"/>
      <w:r w:rsidRPr="00097B46">
        <w:rPr>
          <w:b/>
        </w:rPr>
        <w:t xml:space="preserve"> Exists    </w:t>
      </w:r>
      <w:r w:rsidRPr="00097B46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97B46">
        <w:instrText xml:space="preserve"> FORMCHECKBOX </w:instrText>
      </w:r>
      <w:r w:rsidRPr="00097B46">
        <w:fldChar w:fldCharType="end"/>
      </w:r>
      <w:r w:rsidRPr="00097B46">
        <w:t xml:space="preserve"> </w:t>
      </w:r>
      <w:r w:rsidRPr="00097B46">
        <w:rPr>
          <w:b/>
        </w:rPr>
        <w:t>Not Assessed</w:t>
      </w:r>
    </w:p>
    <w:p w14:paraId="63B838D1" w14:textId="77777777" w:rsidR="00AC7972" w:rsidRPr="00097B46" w:rsidRDefault="00AC7972" w:rsidP="00AC7972">
      <w:pPr>
        <w:pStyle w:val="HPVNormal"/>
      </w:pPr>
      <w:r w:rsidRPr="00097B46">
        <w:t xml:space="preserve">If you answered Yes (whether Actual, Potential or </w:t>
      </w:r>
      <w:r>
        <w:t>P</w:t>
      </w:r>
      <w:r w:rsidRPr="00097B46">
        <w:t xml:space="preserve">erceived), please provide details below and attach your </w:t>
      </w:r>
      <w:proofErr w:type="spellStart"/>
      <w:r w:rsidRPr="00097B46">
        <w:t>CoI</w:t>
      </w:r>
      <w:proofErr w:type="spellEnd"/>
      <w:r w:rsidRPr="00097B46">
        <w:t xml:space="preserve"> Management Plan.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AC7972" w:rsidRPr="00E61BAF" w14:paraId="2C6A5D7D" w14:textId="77777777" w:rsidTr="00E913DA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D689B12" w14:textId="77777777" w:rsidR="00AC7972" w:rsidRDefault="00AC7972" w:rsidP="00E913DA">
            <w:pPr>
              <w:pStyle w:val="HPVTable"/>
            </w:pPr>
            <w:r w:rsidRPr="00097B4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97B46">
              <w:instrText xml:space="preserve"> FORMTEXT </w:instrText>
            </w:r>
            <w:r w:rsidRPr="00097B46">
              <w:fldChar w:fldCharType="separate"/>
            </w:r>
            <w:r w:rsidRPr="00097B46">
              <w:rPr>
                <w:noProof/>
              </w:rPr>
              <w:t> </w:t>
            </w:r>
            <w:r w:rsidRPr="00097B46">
              <w:rPr>
                <w:noProof/>
              </w:rPr>
              <w:t> </w:t>
            </w:r>
            <w:r w:rsidRPr="00097B46">
              <w:rPr>
                <w:noProof/>
              </w:rPr>
              <w:t> </w:t>
            </w:r>
            <w:r w:rsidRPr="00097B46">
              <w:rPr>
                <w:noProof/>
              </w:rPr>
              <w:t> </w:t>
            </w:r>
            <w:r w:rsidRPr="00097B46">
              <w:rPr>
                <w:noProof/>
              </w:rPr>
              <w:t> </w:t>
            </w:r>
            <w:r w:rsidRPr="00097B46">
              <w:fldChar w:fldCharType="end"/>
            </w:r>
          </w:p>
          <w:p w14:paraId="2111BFA8" w14:textId="77777777" w:rsidR="00E063AE" w:rsidRDefault="00E063AE" w:rsidP="00E913DA">
            <w:pPr>
              <w:pStyle w:val="HPVTable"/>
            </w:pPr>
          </w:p>
          <w:p w14:paraId="40F259C3" w14:textId="77777777" w:rsidR="00E063AE" w:rsidRPr="00E61BAF" w:rsidRDefault="00E063AE" w:rsidP="00E913DA">
            <w:pPr>
              <w:pStyle w:val="HPVTable"/>
            </w:pPr>
          </w:p>
        </w:tc>
      </w:tr>
    </w:tbl>
    <w:p w14:paraId="0791617A" w14:textId="77777777" w:rsidR="00E565FE" w:rsidRPr="00FF5640" w:rsidRDefault="00E565FE" w:rsidP="00164C39">
      <w:pPr>
        <w:pStyle w:val="HPVHeading"/>
        <w:tabs>
          <w:tab w:val="left" w:pos="3210"/>
        </w:tabs>
        <w:rPr>
          <w:color w:val="C00000"/>
        </w:rPr>
      </w:pPr>
      <w:r w:rsidRPr="00FF5640">
        <w:rPr>
          <w:color w:val="C00000"/>
        </w:rPr>
        <w:lastRenderedPageBreak/>
        <w:t>Additional Information</w:t>
      </w:r>
      <w:r w:rsidR="00164C39" w:rsidRPr="00FF5640">
        <w:rPr>
          <w:color w:val="C00000"/>
        </w:rPr>
        <w:tab/>
      </w:r>
    </w:p>
    <w:p w14:paraId="6F55295C" w14:textId="77777777" w:rsidR="00E565FE" w:rsidRDefault="00E565FE" w:rsidP="00E565FE">
      <w:pPr>
        <w:pStyle w:val="HPVNormal"/>
      </w:pPr>
      <w:r>
        <w:t>Please provide any other relevant additional information to support your application.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E565FE" w:rsidRPr="00E61BAF" w14:paraId="4FF22DD0" w14:textId="77777777" w:rsidTr="00164C39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120966C" w14:textId="77777777" w:rsidR="00164C39" w:rsidRPr="00164C39" w:rsidRDefault="00164C39" w:rsidP="00164C39">
            <w:pPr>
              <w:pStyle w:val="HPVTable"/>
              <w:numPr>
                <w:ilvl w:val="0"/>
                <w:numId w:val="7"/>
              </w:numPr>
              <w:rPr>
                <w:b/>
                <w:highlight w:val="yellow"/>
              </w:rPr>
            </w:pPr>
            <w:r w:rsidRPr="00164C39">
              <w:rPr>
                <w:b/>
                <w:highlight w:val="yellow"/>
              </w:rPr>
              <w:t>Any additional benefits to the health service or hospital and/or consumers, if not discussed above.</w:t>
            </w:r>
          </w:p>
          <w:p w14:paraId="4A378B92" w14:textId="77777777" w:rsidR="00164C39" w:rsidRPr="00164C39" w:rsidRDefault="00164C39" w:rsidP="00164C39">
            <w:pPr>
              <w:pStyle w:val="HPVTable"/>
              <w:numPr>
                <w:ilvl w:val="0"/>
                <w:numId w:val="7"/>
              </w:numPr>
              <w:rPr>
                <w:highlight w:val="yellow"/>
              </w:rPr>
            </w:pPr>
            <w:r>
              <w:rPr>
                <w:b/>
                <w:highlight w:val="yellow"/>
              </w:rPr>
              <w:t>Is there any impact or likely impact to any other health service or hospital?</w:t>
            </w:r>
          </w:p>
        </w:tc>
      </w:tr>
    </w:tbl>
    <w:p w14:paraId="18D4733C" w14:textId="77777777" w:rsidR="00164C39" w:rsidRPr="00FF5640" w:rsidRDefault="00164C39" w:rsidP="00164C39">
      <w:pPr>
        <w:pStyle w:val="HPVHeading"/>
        <w:tabs>
          <w:tab w:val="left" w:pos="3210"/>
        </w:tabs>
        <w:rPr>
          <w:color w:val="C00000"/>
        </w:rPr>
      </w:pPr>
      <w:r w:rsidRPr="00FF5640">
        <w:rPr>
          <w:color w:val="C00000"/>
        </w:rPr>
        <w:t>Supporting Documentation</w:t>
      </w:r>
      <w:r w:rsidRPr="00FF5640">
        <w:rPr>
          <w:color w:val="C00000"/>
        </w:rPr>
        <w:tab/>
      </w:r>
    </w:p>
    <w:p w14:paraId="29558324" w14:textId="77777777" w:rsidR="00164C39" w:rsidRDefault="00164C39" w:rsidP="00164C39">
      <w:pPr>
        <w:pStyle w:val="HPVNormal"/>
      </w:pPr>
      <w:r>
        <w:t xml:space="preserve">Participating </w:t>
      </w:r>
      <w:r w:rsidR="00544777">
        <w:t>health services requesting approval from HPV to on-sell HPV contracted products and services to other health services or related services must provide HPV with the following supporting information in addition to this application:</w:t>
      </w:r>
    </w:p>
    <w:p w14:paraId="5094B459" w14:textId="77777777" w:rsidR="00544777" w:rsidRDefault="00544777" w:rsidP="00544777">
      <w:pPr>
        <w:pStyle w:val="HPVNormal"/>
        <w:numPr>
          <w:ilvl w:val="0"/>
          <w:numId w:val="8"/>
        </w:numPr>
      </w:pPr>
      <w:r>
        <w:t>Name of HPV Collective Agreements affected</w:t>
      </w:r>
    </w:p>
    <w:p w14:paraId="73D7A3FA" w14:textId="77777777" w:rsidR="00544777" w:rsidRDefault="00544777" w:rsidP="00544777">
      <w:pPr>
        <w:pStyle w:val="HPVNormal"/>
        <w:numPr>
          <w:ilvl w:val="0"/>
          <w:numId w:val="8"/>
        </w:numPr>
      </w:pPr>
      <w:r>
        <w:t>Estimated value of the products to be sold for each Agreement involved</w:t>
      </w:r>
    </w:p>
    <w:p w14:paraId="32BAB25F" w14:textId="77777777" w:rsidR="00544777" w:rsidRDefault="00544777" w:rsidP="00544777">
      <w:pPr>
        <w:pStyle w:val="HPVNormal"/>
        <w:numPr>
          <w:ilvl w:val="0"/>
          <w:numId w:val="8"/>
        </w:numPr>
      </w:pPr>
      <w:r>
        <w:t>Name, address, and contact details of the buying organisation</w:t>
      </w:r>
    </w:p>
    <w:p w14:paraId="3F59A66D" w14:textId="77777777" w:rsidR="00544777" w:rsidRDefault="00544777" w:rsidP="00544777">
      <w:pPr>
        <w:pStyle w:val="HPVNormal"/>
        <w:numPr>
          <w:ilvl w:val="0"/>
          <w:numId w:val="8"/>
        </w:numPr>
      </w:pPr>
      <w:r>
        <w:t>Reason for the service being provided</w:t>
      </w:r>
    </w:p>
    <w:p w14:paraId="6D527B1D" w14:textId="77777777" w:rsidR="00544777" w:rsidRDefault="00544777" w:rsidP="00544777">
      <w:pPr>
        <w:pStyle w:val="HPVNormal"/>
        <w:numPr>
          <w:ilvl w:val="0"/>
          <w:numId w:val="8"/>
        </w:numPr>
      </w:pPr>
      <w:r>
        <w:t xml:space="preserve">A copy of the </w:t>
      </w:r>
      <w:r w:rsidR="00463AD3">
        <w:t xml:space="preserve">draft confidentiality </w:t>
      </w:r>
      <w:r>
        <w:t>agreement between the health service and the buyer with adequate inclusions to protect the confidentiality of HPV cont</w:t>
      </w:r>
      <w:r w:rsidR="0048426A">
        <w:t>ract information.</w:t>
      </w:r>
    </w:p>
    <w:p w14:paraId="1049E75F" w14:textId="77777777" w:rsidR="0025142F" w:rsidRPr="0025142F" w:rsidRDefault="0025142F" w:rsidP="00180520">
      <w:pPr>
        <w:pStyle w:val="HPVNormal"/>
        <w:rPr>
          <w:b/>
        </w:rPr>
      </w:pPr>
    </w:p>
    <w:sectPr w:rsidR="0025142F" w:rsidRPr="0025142F" w:rsidSect="00E063AE">
      <w:headerReference w:type="default" r:id="rId17"/>
      <w:pgSz w:w="11906" w:h="16838"/>
      <w:pgMar w:top="1843" w:right="992" w:bottom="709" w:left="992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6012F" w14:textId="77777777" w:rsidR="008376F6" w:rsidRDefault="008376F6" w:rsidP="00885A42">
      <w:pPr>
        <w:spacing w:after="0" w:line="240" w:lineRule="auto"/>
      </w:pPr>
      <w:r>
        <w:separator/>
      </w:r>
    </w:p>
  </w:endnote>
  <w:endnote w:type="continuationSeparator" w:id="0">
    <w:p w14:paraId="7AA835F0" w14:textId="77777777" w:rsidR="008376F6" w:rsidRDefault="008376F6" w:rsidP="0088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58BCB" w14:textId="77777777" w:rsidR="00726B5F" w:rsidRPr="00E61BAF" w:rsidRDefault="00726B5F" w:rsidP="00726B5F">
    <w:pPr>
      <w:pStyle w:val="Footer"/>
      <w:tabs>
        <w:tab w:val="clear" w:pos="4513"/>
        <w:tab w:val="clear" w:pos="9026"/>
        <w:tab w:val="center" w:pos="4962"/>
        <w:tab w:val="right" w:pos="9923"/>
      </w:tabs>
      <w:rPr>
        <w:rFonts w:ascii="Cambria" w:hAnsi="Cambria"/>
        <w:sz w:val="24"/>
      </w:rPr>
    </w:pPr>
    <w:r w:rsidRPr="00726B5F">
      <w:rPr>
        <w:i/>
        <w:sz w:val="18"/>
      </w:rPr>
      <w:t xml:space="preserve">Please return completed and signed forms to </w:t>
    </w:r>
    <w:hyperlink r:id="rId1" w:history="1">
      <w:r w:rsidRPr="00726B5F">
        <w:rPr>
          <w:rStyle w:val="Hyperlink"/>
          <w:i/>
          <w:sz w:val="18"/>
        </w:rPr>
        <w:t>exemptions@hpv.org.au</w:t>
      </w:r>
    </w:hyperlink>
    <w:r>
      <w:t xml:space="preserve"> </w:t>
    </w:r>
    <w:r w:rsidR="0048426A" w:rsidRPr="0048426A">
      <w:rPr>
        <w:i/>
        <w:sz w:val="18"/>
        <w:szCs w:val="18"/>
      </w:rPr>
      <w:t>with ‘on-selling exemption’ as the subject</w:t>
    </w:r>
    <w:r>
      <w:tab/>
    </w:r>
    <w:r w:rsidRPr="00E61BAF">
      <w:rPr>
        <w:rFonts w:ascii="Cambria" w:hAnsi="Cambria"/>
        <w:color w:val="77AE99"/>
        <w:sz w:val="24"/>
      </w:rPr>
      <w:t xml:space="preserve">Page </w:t>
    </w:r>
    <w:r w:rsidRPr="00E61BAF">
      <w:rPr>
        <w:rFonts w:ascii="Cambria" w:hAnsi="Cambria"/>
        <w:color w:val="77AE99"/>
        <w:sz w:val="24"/>
      </w:rPr>
      <w:fldChar w:fldCharType="begin"/>
    </w:r>
    <w:r w:rsidRPr="00E61BAF">
      <w:rPr>
        <w:rFonts w:ascii="Cambria" w:hAnsi="Cambria"/>
        <w:color w:val="77AE99"/>
        <w:sz w:val="24"/>
      </w:rPr>
      <w:instrText xml:space="preserve"> PAGE   \* MERGEFORMAT </w:instrText>
    </w:r>
    <w:r w:rsidRPr="00E61BAF">
      <w:rPr>
        <w:rFonts w:ascii="Cambria" w:hAnsi="Cambria"/>
        <w:color w:val="77AE99"/>
        <w:sz w:val="24"/>
      </w:rPr>
      <w:fldChar w:fldCharType="separate"/>
    </w:r>
    <w:r w:rsidR="00DE210B">
      <w:rPr>
        <w:rFonts w:ascii="Cambria" w:hAnsi="Cambria"/>
        <w:noProof/>
        <w:color w:val="77AE99"/>
        <w:sz w:val="24"/>
      </w:rPr>
      <w:t>1</w:t>
    </w:r>
    <w:r w:rsidRPr="00E61BAF">
      <w:rPr>
        <w:rFonts w:ascii="Cambria" w:hAnsi="Cambria"/>
        <w:color w:val="77AE99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2555D" w14:textId="77777777" w:rsidR="008376F6" w:rsidRDefault="008376F6" w:rsidP="00885A42">
      <w:pPr>
        <w:spacing w:after="0" w:line="240" w:lineRule="auto"/>
      </w:pPr>
      <w:r>
        <w:separator/>
      </w:r>
    </w:p>
  </w:footnote>
  <w:footnote w:type="continuationSeparator" w:id="0">
    <w:p w14:paraId="49F3E0DE" w14:textId="77777777" w:rsidR="008376F6" w:rsidRDefault="008376F6" w:rsidP="0088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8ACB0" w14:textId="0F5E7B33" w:rsidR="00885A42" w:rsidRPr="00E61BAF" w:rsidRDefault="00FF5640" w:rsidP="00FF5640">
    <w:pPr>
      <w:pStyle w:val="Header"/>
      <w:spacing w:after="80" w:line="276" w:lineRule="auto"/>
      <w:jc w:val="right"/>
      <w:rPr>
        <w:rFonts w:ascii="Cambria" w:hAnsi="Cambria"/>
        <w:sz w:val="40"/>
      </w:rPr>
    </w:pPr>
    <w:r w:rsidRPr="008376F6">
      <w:rPr>
        <w:noProof/>
        <w:color w:val="ED7D31"/>
      </w:rPr>
      <w:pict w14:anchorId="0E348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69" type="#_x0000_t75" alt="HealthShare Victoria" style="position:absolute;left:0;text-align:left;margin-left:-16.5pt;margin-top:-27pt;width:598.7pt;height:846.45pt;z-index:-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HealthShare Victoria"/>
          <w10:wrap anchorx="page" anchory="page"/>
          <w10:anchorlock/>
        </v:shape>
      </w:pict>
    </w:r>
    <w:r w:rsidR="00885A42" w:rsidRPr="008376F6">
      <w:rPr>
        <w:rFonts w:ascii="Cambria" w:hAnsi="Cambria"/>
        <w:color w:val="ED7D31"/>
        <w:sz w:val="40"/>
      </w:rPr>
      <w:t xml:space="preserve">Application for </w:t>
    </w:r>
    <w:r w:rsidR="00F7143F" w:rsidRPr="008376F6">
      <w:rPr>
        <w:rFonts w:ascii="Cambria" w:hAnsi="Cambria"/>
        <w:color w:val="ED7D31"/>
        <w:sz w:val="40"/>
      </w:rPr>
      <w:t>On</w:t>
    </w:r>
    <w:r w:rsidR="00DA306F" w:rsidRPr="008376F6">
      <w:rPr>
        <w:rFonts w:ascii="Cambria" w:hAnsi="Cambria"/>
        <w:color w:val="ED7D31"/>
        <w:sz w:val="40"/>
      </w:rPr>
      <w:t>-</w:t>
    </w:r>
    <w:r w:rsidR="00F7143F" w:rsidRPr="008376F6">
      <w:rPr>
        <w:rFonts w:ascii="Cambria" w:hAnsi="Cambria"/>
        <w:color w:val="ED7D31"/>
        <w:sz w:val="40"/>
      </w:rPr>
      <w:t>selling</w:t>
    </w:r>
    <w:r w:rsidR="00885A42" w:rsidRPr="00E61BAF">
      <w:rPr>
        <w:rFonts w:ascii="Cambria" w:hAnsi="Cambria"/>
        <w:color w:val="5D0F68"/>
        <w:sz w:val="40"/>
      </w:rPr>
      <w:t xml:space="preserve"> </w:t>
    </w:r>
    <w:r w:rsidR="00885A42" w:rsidRPr="008376F6">
      <w:rPr>
        <w:rFonts w:ascii="Cambria" w:hAnsi="Cambria"/>
        <w:color w:val="ED7D31"/>
        <w:sz w:val="40"/>
      </w:rPr>
      <w:t>Exemption</w:t>
    </w:r>
  </w:p>
  <w:p w14:paraId="16E5D21A" w14:textId="77777777" w:rsidR="00885A42" w:rsidRPr="00E61BAF" w:rsidRDefault="00CB6FB2" w:rsidP="00FF5640">
    <w:pPr>
      <w:pStyle w:val="Header"/>
      <w:jc w:val="right"/>
      <w:rPr>
        <w:rFonts w:ascii="Cambria" w:hAnsi="Cambria"/>
        <w:color w:val="77AE99"/>
        <w:sz w:val="28"/>
      </w:rPr>
    </w:pPr>
    <w:r w:rsidRPr="00FF5640">
      <w:rPr>
        <w:noProof/>
        <w:color w:val="C00000"/>
      </w:rPr>
      <w:pict w14:anchorId="268F2A8D">
        <v:line id="Straight Connector 4" o:spid="_x0000_s2067" style="position:absolute;left:0;text-align:left;z-index:1;visibility:visible;mso-wrap-distance-top:-3e-5mm;mso-wrap-distance-bottom:-3e-5mm;mso-width-relative:margin" from=".15pt,26.95pt" to="495.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" strokecolor="#cacec2" strokeweight="1pt">
          <o:lock v:ext="edit" shapetype="f"/>
        </v:line>
      </w:pict>
    </w:r>
    <w:r w:rsidR="00885A42" w:rsidRPr="00FF5640">
      <w:rPr>
        <w:rFonts w:ascii="Cambria" w:hAnsi="Cambria"/>
        <w:color w:val="C00000"/>
        <w:sz w:val="28"/>
      </w:rPr>
      <w:t xml:space="preserve">Part </w:t>
    </w:r>
    <w:r w:rsidR="00632059" w:rsidRPr="00FF5640">
      <w:rPr>
        <w:rFonts w:ascii="Cambria" w:hAnsi="Cambria"/>
        <w:color w:val="C00000"/>
        <w:sz w:val="28"/>
      </w:rPr>
      <w:t>A</w:t>
    </w:r>
    <w:r w:rsidR="00885A42" w:rsidRPr="00FF5640">
      <w:rPr>
        <w:rFonts w:ascii="Cambria" w:hAnsi="Cambria"/>
        <w:color w:val="C00000"/>
        <w:sz w:val="28"/>
      </w:rPr>
      <w:t>: Health Service and Contract</w:t>
    </w:r>
    <w:r w:rsidR="00885A42" w:rsidRPr="00E61BAF">
      <w:rPr>
        <w:rFonts w:ascii="Cambria" w:hAnsi="Cambria"/>
        <w:color w:val="77AE99"/>
        <w:sz w:val="28"/>
      </w:rPr>
      <w:t xml:space="preserve"> </w:t>
    </w:r>
    <w:r w:rsidR="00885A42" w:rsidRPr="00FF5640">
      <w:rPr>
        <w:rFonts w:ascii="Cambria" w:hAnsi="Cambria"/>
        <w:color w:val="C00000"/>
        <w:sz w:val="28"/>
      </w:rPr>
      <w:t>Details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EC8A5" w14:textId="44AF06F7" w:rsidR="00985811" w:rsidRPr="00E61BAF" w:rsidRDefault="00FF5640" w:rsidP="00FF5640">
    <w:pPr>
      <w:pStyle w:val="Header"/>
      <w:spacing w:after="80" w:line="276" w:lineRule="auto"/>
      <w:jc w:val="right"/>
      <w:rPr>
        <w:rFonts w:ascii="Cambria" w:hAnsi="Cambria"/>
        <w:sz w:val="40"/>
      </w:rPr>
    </w:pPr>
    <w:r w:rsidRPr="008376F6">
      <w:rPr>
        <w:noProof/>
        <w:color w:val="ED7D31"/>
      </w:rPr>
      <w:pict w14:anchorId="396DC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alt="HealthShare Victoria" style="position:absolute;left:0;text-align:left;margin-left:-28.5pt;margin-top:-27.75pt;width:598.7pt;height:846.45pt;z-index:-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HealthShare Victoria"/>
          <w10:wrap anchorx="page" anchory="page"/>
          <w10:anchorlock/>
        </v:shape>
      </w:pict>
    </w:r>
    <w:r w:rsidR="00985811" w:rsidRPr="008376F6">
      <w:rPr>
        <w:rFonts w:ascii="Cambria" w:hAnsi="Cambria"/>
        <w:color w:val="ED7D31"/>
        <w:sz w:val="40"/>
      </w:rPr>
      <w:t xml:space="preserve">Application for </w:t>
    </w:r>
    <w:r w:rsidR="00F7143F" w:rsidRPr="008376F6">
      <w:rPr>
        <w:rFonts w:ascii="Cambria" w:hAnsi="Cambria"/>
        <w:color w:val="ED7D31"/>
        <w:sz w:val="40"/>
      </w:rPr>
      <w:t>On</w:t>
    </w:r>
    <w:r w:rsidR="00DA306F" w:rsidRPr="008376F6">
      <w:rPr>
        <w:rFonts w:ascii="Cambria" w:hAnsi="Cambria"/>
        <w:color w:val="ED7D31"/>
        <w:sz w:val="40"/>
      </w:rPr>
      <w:t>-</w:t>
    </w:r>
    <w:r w:rsidR="00F7143F" w:rsidRPr="008376F6">
      <w:rPr>
        <w:rFonts w:ascii="Cambria" w:hAnsi="Cambria"/>
        <w:color w:val="ED7D31"/>
        <w:sz w:val="40"/>
      </w:rPr>
      <w:t xml:space="preserve">selling </w:t>
    </w:r>
    <w:r w:rsidR="00985811" w:rsidRPr="008376F6">
      <w:rPr>
        <w:rFonts w:ascii="Cambria" w:hAnsi="Cambria"/>
        <w:color w:val="ED7D31"/>
        <w:sz w:val="40"/>
      </w:rPr>
      <w:t>Exemption</w:t>
    </w:r>
  </w:p>
  <w:p w14:paraId="3CC42CDF" w14:textId="77777777" w:rsidR="00985811" w:rsidRPr="00667D91" w:rsidRDefault="00CB6FB2" w:rsidP="00FF5640">
    <w:pPr>
      <w:pStyle w:val="Header"/>
      <w:jc w:val="right"/>
      <w:rPr>
        <w:rFonts w:ascii="Cambria" w:hAnsi="Cambria"/>
        <w:color w:val="77AE99"/>
        <w:sz w:val="27"/>
        <w:szCs w:val="27"/>
      </w:rPr>
    </w:pPr>
    <w:r w:rsidRPr="00FF5640">
      <w:rPr>
        <w:noProof/>
        <w:color w:val="C00000"/>
      </w:rPr>
      <w:pict w14:anchorId="4D56000A">
        <v:line id="Straight Connector 1" o:spid="_x0000_s2061" style="position:absolute;left:0;text-align:left;z-index:2;visibility:visible;mso-wrap-distance-top:-3e-5mm;mso-wrap-distance-bottom:-3e-5mm;mso-width-relative:margin" from=".15pt,26.95pt" to="495.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" strokecolor="#cacec2" strokeweight="1pt">
          <o:lock v:ext="edit" shapetype="f"/>
        </v:line>
      </w:pict>
    </w:r>
    <w:r w:rsidR="00985811" w:rsidRPr="00FF5640">
      <w:rPr>
        <w:rFonts w:ascii="Cambria" w:hAnsi="Cambria"/>
        <w:color w:val="C00000"/>
        <w:sz w:val="27"/>
        <w:szCs w:val="27"/>
      </w:rPr>
      <w:t xml:space="preserve">Part </w:t>
    </w:r>
    <w:r w:rsidR="00632059" w:rsidRPr="00FF5640">
      <w:rPr>
        <w:rFonts w:ascii="Cambria" w:hAnsi="Cambria"/>
        <w:color w:val="C00000"/>
        <w:sz w:val="27"/>
        <w:szCs w:val="27"/>
      </w:rPr>
      <w:t>B</w:t>
    </w:r>
    <w:r w:rsidR="00985811" w:rsidRPr="00FF5640">
      <w:rPr>
        <w:rFonts w:ascii="Cambria" w:hAnsi="Cambria"/>
        <w:color w:val="C00000"/>
        <w:sz w:val="27"/>
        <w:szCs w:val="27"/>
      </w:rPr>
      <w:t xml:space="preserve">: Exemption </w:t>
    </w:r>
    <w:r w:rsidR="00667D91" w:rsidRPr="00FF5640">
      <w:rPr>
        <w:rFonts w:ascii="Cambria" w:hAnsi="Cambria"/>
        <w:color w:val="C00000"/>
        <w:sz w:val="27"/>
        <w:szCs w:val="27"/>
      </w:rPr>
      <w:t>Details (</w:t>
    </w:r>
    <w:r w:rsidR="00632059" w:rsidRPr="00FF5640">
      <w:rPr>
        <w:rFonts w:ascii="Cambria" w:hAnsi="Cambria"/>
        <w:color w:val="C00000"/>
        <w:sz w:val="27"/>
        <w:szCs w:val="27"/>
      </w:rPr>
      <w:t>O</w:t>
    </w:r>
    <w:r w:rsidR="00ED2A66" w:rsidRPr="00FF5640">
      <w:rPr>
        <w:rFonts w:ascii="Cambria" w:hAnsi="Cambria"/>
        <w:color w:val="C00000"/>
        <w:sz w:val="27"/>
        <w:szCs w:val="27"/>
      </w:rPr>
      <w:t>n-selling</w:t>
    </w:r>
    <w:r w:rsidR="00985811" w:rsidRPr="00FF5640">
      <w:rPr>
        <w:rFonts w:ascii="Cambria" w:hAnsi="Cambria"/>
        <w:color w:val="C00000"/>
        <w:sz w:val="27"/>
        <w:szCs w:val="27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C744C"/>
    <w:multiLevelType w:val="hybridMultilevel"/>
    <w:tmpl w:val="C1A6B8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544C1C"/>
    <w:multiLevelType w:val="hybridMultilevel"/>
    <w:tmpl w:val="CD70DAB4"/>
    <w:lvl w:ilvl="0" w:tplc="C780F210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11111DB"/>
    <w:multiLevelType w:val="hybridMultilevel"/>
    <w:tmpl w:val="D192531A"/>
    <w:lvl w:ilvl="0" w:tplc="FC62E1E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1902657"/>
    <w:multiLevelType w:val="hybridMultilevel"/>
    <w:tmpl w:val="ACE083CC"/>
    <w:lvl w:ilvl="0" w:tplc="B76C42E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E935CBF"/>
    <w:multiLevelType w:val="hybridMultilevel"/>
    <w:tmpl w:val="C9A2DA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87068"/>
    <w:multiLevelType w:val="hybridMultilevel"/>
    <w:tmpl w:val="173CD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939FB"/>
    <w:multiLevelType w:val="hybridMultilevel"/>
    <w:tmpl w:val="33A80DB6"/>
    <w:lvl w:ilvl="0" w:tplc="2BBAD1E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67765643"/>
    <w:multiLevelType w:val="hybridMultilevel"/>
    <w:tmpl w:val="EDA4657E"/>
    <w:lvl w:ilvl="0" w:tplc="12A21190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69511A55"/>
    <w:multiLevelType w:val="hybridMultilevel"/>
    <w:tmpl w:val="E8F6BEE6"/>
    <w:lvl w:ilvl="0" w:tplc="0C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E894C81"/>
    <w:multiLevelType w:val="hybridMultilevel"/>
    <w:tmpl w:val="3B9886FE"/>
    <w:lvl w:ilvl="0" w:tplc="7DCEC4FA">
      <w:numFmt w:val="bullet"/>
      <w:lvlText w:val="-"/>
      <w:lvlJc w:val="left"/>
      <w:pPr>
        <w:ind w:left="473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78CA2D66"/>
    <w:multiLevelType w:val="hybridMultilevel"/>
    <w:tmpl w:val="D7686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0"/>
  <w:defaultTabStop w:val="720"/>
  <w:doNotShadeFormData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A42"/>
    <w:rsid w:val="00001625"/>
    <w:rsid w:val="00004F53"/>
    <w:rsid w:val="00014660"/>
    <w:rsid w:val="00014721"/>
    <w:rsid w:val="00021320"/>
    <w:rsid w:val="000316BC"/>
    <w:rsid w:val="000360C1"/>
    <w:rsid w:val="000432B5"/>
    <w:rsid w:val="00057508"/>
    <w:rsid w:val="000758C6"/>
    <w:rsid w:val="000B33BF"/>
    <w:rsid w:val="000B6126"/>
    <w:rsid w:val="000C5787"/>
    <w:rsid w:val="000D2356"/>
    <w:rsid w:val="000E78CB"/>
    <w:rsid w:val="000F0BAF"/>
    <w:rsid w:val="000F35FD"/>
    <w:rsid w:val="0012655B"/>
    <w:rsid w:val="00134862"/>
    <w:rsid w:val="00144209"/>
    <w:rsid w:val="00144F47"/>
    <w:rsid w:val="0015176E"/>
    <w:rsid w:val="00153379"/>
    <w:rsid w:val="00164C39"/>
    <w:rsid w:val="001742E8"/>
    <w:rsid w:val="00175F7A"/>
    <w:rsid w:val="00180520"/>
    <w:rsid w:val="00181006"/>
    <w:rsid w:val="00186108"/>
    <w:rsid w:val="001871B3"/>
    <w:rsid w:val="00197F02"/>
    <w:rsid w:val="001C440E"/>
    <w:rsid w:val="001F2912"/>
    <w:rsid w:val="00200988"/>
    <w:rsid w:val="0020517A"/>
    <w:rsid w:val="00224118"/>
    <w:rsid w:val="00244FA8"/>
    <w:rsid w:val="0025142F"/>
    <w:rsid w:val="0025597B"/>
    <w:rsid w:val="00266D90"/>
    <w:rsid w:val="0028610B"/>
    <w:rsid w:val="00291880"/>
    <w:rsid w:val="002B3CDE"/>
    <w:rsid w:val="002D2B38"/>
    <w:rsid w:val="002D5AB7"/>
    <w:rsid w:val="00304F44"/>
    <w:rsid w:val="00317A17"/>
    <w:rsid w:val="00365BE9"/>
    <w:rsid w:val="00372829"/>
    <w:rsid w:val="003776CF"/>
    <w:rsid w:val="003A4536"/>
    <w:rsid w:val="003C2B8E"/>
    <w:rsid w:val="003F0968"/>
    <w:rsid w:val="004079D8"/>
    <w:rsid w:val="00463AB7"/>
    <w:rsid w:val="00463AD3"/>
    <w:rsid w:val="0048426A"/>
    <w:rsid w:val="004C5C2B"/>
    <w:rsid w:val="004F11D5"/>
    <w:rsid w:val="005315D8"/>
    <w:rsid w:val="0053484C"/>
    <w:rsid w:val="00544777"/>
    <w:rsid w:val="005B740F"/>
    <w:rsid w:val="005C341D"/>
    <w:rsid w:val="00620A4F"/>
    <w:rsid w:val="00627AFB"/>
    <w:rsid w:val="00632059"/>
    <w:rsid w:val="00633743"/>
    <w:rsid w:val="00667D91"/>
    <w:rsid w:val="006A22B4"/>
    <w:rsid w:val="00716165"/>
    <w:rsid w:val="00722AF2"/>
    <w:rsid w:val="007250A9"/>
    <w:rsid w:val="00726B5F"/>
    <w:rsid w:val="00727106"/>
    <w:rsid w:val="00775867"/>
    <w:rsid w:val="007C29F2"/>
    <w:rsid w:val="007D513D"/>
    <w:rsid w:val="007D677B"/>
    <w:rsid w:val="007F0839"/>
    <w:rsid w:val="008070D9"/>
    <w:rsid w:val="00822672"/>
    <w:rsid w:val="00835780"/>
    <w:rsid w:val="008376F6"/>
    <w:rsid w:val="00847168"/>
    <w:rsid w:val="00885A42"/>
    <w:rsid w:val="00890E21"/>
    <w:rsid w:val="008C028D"/>
    <w:rsid w:val="008C5D24"/>
    <w:rsid w:val="008C70BB"/>
    <w:rsid w:val="008E1856"/>
    <w:rsid w:val="00906097"/>
    <w:rsid w:val="00923545"/>
    <w:rsid w:val="00945690"/>
    <w:rsid w:val="00950905"/>
    <w:rsid w:val="00953256"/>
    <w:rsid w:val="00980C31"/>
    <w:rsid w:val="00985811"/>
    <w:rsid w:val="009C2833"/>
    <w:rsid w:val="009D7EE2"/>
    <w:rsid w:val="009E76EF"/>
    <w:rsid w:val="00A22CCB"/>
    <w:rsid w:val="00A249F3"/>
    <w:rsid w:val="00A3387A"/>
    <w:rsid w:val="00A57163"/>
    <w:rsid w:val="00A7169C"/>
    <w:rsid w:val="00AA7D7D"/>
    <w:rsid w:val="00AC7972"/>
    <w:rsid w:val="00AD06F1"/>
    <w:rsid w:val="00AD481C"/>
    <w:rsid w:val="00AD76D3"/>
    <w:rsid w:val="00AF1CD5"/>
    <w:rsid w:val="00AF7171"/>
    <w:rsid w:val="00B1787F"/>
    <w:rsid w:val="00B17C33"/>
    <w:rsid w:val="00B240BF"/>
    <w:rsid w:val="00B34A90"/>
    <w:rsid w:val="00B363FD"/>
    <w:rsid w:val="00B40F29"/>
    <w:rsid w:val="00B97F52"/>
    <w:rsid w:val="00BA2D0A"/>
    <w:rsid w:val="00BA3DDE"/>
    <w:rsid w:val="00BC124A"/>
    <w:rsid w:val="00BC1A57"/>
    <w:rsid w:val="00C427E3"/>
    <w:rsid w:val="00C67B8C"/>
    <w:rsid w:val="00C772E3"/>
    <w:rsid w:val="00CB6FB2"/>
    <w:rsid w:val="00CC34D2"/>
    <w:rsid w:val="00CE019D"/>
    <w:rsid w:val="00D22D0F"/>
    <w:rsid w:val="00D34309"/>
    <w:rsid w:val="00D41A2D"/>
    <w:rsid w:val="00D756E8"/>
    <w:rsid w:val="00D76CBF"/>
    <w:rsid w:val="00D87A42"/>
    <w:rsid w:val="00DA1181"/>
    <w:rsid w:val="00DA306F"/>
    <w:rsid w:val="00DC4ADE"/>
    <w:rsid w:val="00DE210B"/>
    <w:rsid w:val="00E063AE"/>
    <w:rsid w:val="00E10C5B"/>
    <w:rsid w:val="00E207DC"/>
    <w:rsid w:val="00E3710D"/>
    <w:rsid w:val="00E543D5"/>
    <w:rsid w:val="00E565FE"/>
    <w:rsid w:val="00E61BAF"/>
    <w:rsid w:val="00E8624A"/>
    <w:rsid w:val="00E913DA"/>
    <w:rsid w:val="00ED2A66"/>
    <w:rsid w:val="00ED3A7B"/>
    <w:rsid w:val="00ED7E65"/>
    <w:rsid w:val="00F25980"/>
    <w:rsid w:val="00F7143F"/>
    <w:rsid w:val="00F876BD"/>
    <w:rsid w:val="00F96BDB"/>
    <w:rsid w:val="00FA0DB9"/>
    <w:rsid w:val="00FF20F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4:docId w14:val="48367B70"/>
  <w15:chartTrackingRefBased/>
  <w15:docId w15:val="{121F6237-2C0F-43D1-8799-49257547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42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A42"/>
  </w:style>
  <w:style w:type="paragraph" w:styleId="Footer">
    <w:name w:val="footer"/>
    <w:basedOn w:val="Normal"/>
    <w:link w:val="FooterChar"/>
    <w:uiPriority w:val="99"/>
    <w:unhideWhenUsed/>
    <w:rsid w:val="00885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A42"/>
  </w:style>
  <w:style w:type="paragraph" w:styleId="BalloonText">
    <w:name w:val="Balloon Text"/>
    <w:basedOn w:val="Normal"/>
    <w:link w:val="BalloonTextChar"/>
    <w:uiPriority w:val="99"/>
    <w:semiHidden/>
    <w:unhideWhenUsed/>
    <w:rsid w:val="0088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5A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26B5F"/>
    <w:rPr>
      <w:color w:val="5D0F68"/>
      <w:u w:val="single"/>
    </w:rPr>
  </w:style>
  <w:style w:type="paragraph" w:customStyle="1" w:styleId="HPVHeading">
    <w:name w:val="HPV Heading"/>
    <w:basedOn w:val="Normal"/>
    <w:next w:val="HPVNormal"/>
    <w:qFormat/>
    <w:rsid w:val="007D677B"/>
    <w:pPr>
      <w:keepNext/>
      <w:keepLines/>
      <w:pBdr>
        <w:top w:val="single" w:sz="12" w:space="1" w:color="CACEC2"/>
      </w:pBdr>
      <w:spacing w:before="300" w:after="120"/>
    </w:pPr>
    <w:rPr>
      <w:rFonts w:ascii="Cambria" w:hAnsi="Cambria"/>
      <w:b/>
      <w:color w:val="77AE99"/>
      <w:sz w:val="26"/>
      <w:szCs w:val="26"/>
    </w:rPr>
  </w:style>
  <w:style w:type="paragraph" w:customStyle="1" w:styleId="HPVNormal">
    <w:name w:val="HPV Normal"/>
    <w:basedOn w:val="Normal"/>
    <w:qFormat/>
    <w:rsid w:val="007D677B"/>
    <w:pPr>
      <w:keepNext/>
      <w:keepLines/>
      <w:spacing w:after="80"/>
    </w:pPr>
  </w:style>
  <w:style w:type="table" w:styleId="TableGrid">
    <w:name w:val="Table Grid"/>
    <w:basedOn w:val="TableNormal"/>
    <w:uiPriority w:val="59"/>
    <w:rsid w:val="0089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22D0F"/>
    <w:rPr>
      <w:color w:val="808080"/>
    </w:rPr>
  </w:style>
  <w:style w:type="paragraph" w:customStyle="1" w:styleId="HPVDivider">
    <w:name w:val="HPV Divider"/>
    <w:basedOn w:val="NoSpacing"/>
    <w:qFormat/>
    <w:rsid w:val="00317A17"/>
    <w:pPr>
      <w:pBdr>
        <w:top w:val="single" w:sz="12" w:space="1" w:color="D9D9D9"/>
      </w:pBdr>
    </w:pPr>
  </w:style>
  <w:style w:type="paragraph" w:customStyle="1" w:styleId="HPVBold">
    <w:name w:val="HPV Bold"/>
    <w:basedOn w:val="HPVNormal"/>
    <w:qFormat/>
    <w:rsid w:val="00200988"/>
    <w:pPr>
      <w:spacing w:before="60" w:after="0" w:line="240" w:lineRule="auto"/>
    </w:pPr>
    <w:rPr>
      <w:b/>
    </w:rPr>
  </w:style>
  <w:style w:type="paragraph" w:styleId="NoSpacing">
    <w:name w:val="No Spacing"/>
    <w:uiPriority w:val="1"/>
    <w:qFormat/>
    <w:rsid w:val="00822672"/>
    <w:rPr>
      <w:rFonts w:ascii="Arial" w:hAnsi="Arial"/>
      <w:szCs w:val="22"/>
      <w:lang w:eastAsia="en-US"/>
    </w:rPr>
  </w:style>
  <w:style w:type="paragraph" w:customStyle="1" w:styleId="HPVTable">
    <w:name w:val="HPV Table"/>
    <w:basedOn w:val="HPVNormal"/>
    <w:qFormat/>
    <w:rsid w:val="007D677B"/>
    <w:pPr>
      <w:keepNext w:val="0"/>
      <w:spacing w:after="0" w:line="264" w:lineRule="auto"/>
      <w:ind w:left="113"/>
    </w:pPr>
  </w:style>
  <w:style w:type="paragraph" w:customStyle="1" w:styleId="HPVTableSpace">
    <w:name w:val="HPV Table Space"/>
    <w:basedOn w:val="HPVTable"/>
    <w:qFormat/>
    <w:rsid w:val="00AF1CD5"/>
    <w:pPr>
      <w:spacing w:line="240" w:lineRule="auto"/>
    </w:pPr>
    <w:rPr>
      <w:sz w:val="8"/>
    </w:rPr>
  </w:style>
  <w:style w:type="paragraph" w:customStyle="1" w:styleId="HPVBoldNS">
    <w:name w:val="HPV Bold NS"/>
    <w:basedOn w:val="HPVBold"/>
    <w:qFormat/>
    <w:rsid w:val="00AF1CD5"/>
    <w:pPr>
      <w:spacing w:before="0"/>
    </w:pPr>
  </w:style>
  <w:style w:type="character" w:styleId="FollowedHyperlink">
    <w:name w:val="FollowedHyperlink"/>
    <w:uiPriority w:val="99"/>
    <w:semiHidden/>
    <w:unhideWhenUsed/>
    <w:rsid w:val="00E61BAF"/>
    <w:rPr>
      <w:color w:val="7DA6D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exemptions@hpv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emptions@hpv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1f0a6e5b-d590-4a96-9c1f-18b1a60012cf" ContentTypeId="0x010100455CB1ADC11A1E41A879700D5FC02318" PreviousValue="false"/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>
  <LongProp xmlns="" name="TaxCatchAll"><![CDATA[461;#Contract Management|7c667ed6-a93c-4a42-bbdb-e8ff13d1ba6f;#54;#June|b5b03a4f-511a-4a9b-a2fa-c7e451f80e1b;#406;#Protected|1f85e48e-b48e-4821-a51d-bcfd6c7a74a4;#491;#2018|46c0a585-743b-4732-869b-a09eea9b97a3;#112;#Application|d3c8821d-67b8-4a9b-82e2-39b50d4f6c23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HPV Document" ma:contentTypeID="0x010100455CB1ADC11A1E41A879700D5FC02318001718BE234CE39C448496FE784EB0BD14" ma:contentTypeVersion="0" ma:contentTypeDescription="" ma:contentTypeScope="" ma:versionID="5044de4d45cee02c1bedb00ec6bd52ad">
  <xsd:schema xmlns:xsd="http://www.w3.org/2001/XMLSchema" xmlns:xs="http://www.w3.org/2001/XMLSchema" xmlns:p="http://schemas.microsoft.com/office/2006/metadata/properties" xmlns:ns2="82b0f676-e68d-4290-a9ca-8f46bb3b0618" targetNamespace="http://schemas.microsoft.com/office/2006/metadata/properties" ma:root="true" ma:fieldsID="138786f229b83d72b536974d6b804bc4" ns2:_="">
    <xsd:import namespace="82b0f676-e68d-4290-a9ca-8f46bb3b0618"/>
    <xsd:element name="properties">
      <xsd:complexType>
        <xsd:sequence>
          <xsd:element name="documentManagement">
            <xsd:complexType>
              <xsd:all>
                <xsd:element ref="ns2:g8a42ccb978b4130b47042a4d0600f5d" minOccurs="0"/>
                <xsd:element ref="ns2:TaxCatchAll" minOccurs="0"/>
                <xsd:element ref="ns2:TaxCatchAllLabel" minOccurs="0"/>
                <xsd:element ref="ns2:pd46da736b3c41179fee78cb36ee24cf" minOccurs="0"/>
                <xsd:element ref="ns2:n3529834cd534703a30b93b59049dc5c" minOccurs="0"/>
                <xsd:element ref="ns2:ib6ea8acb0cd442e88103ee2ad745e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0f676-e68d-4290-a9ca-8f46bb3b0618" elementFormDefault="qualified">
    <xsd:import namespace="http://schemas.microsoft.com/office/2006/documentManagement/types"/>
    <xsd:import namespace="http://schemas.microsoft.com/office/infopath/2007/PartnerControls"/>
    <xsd:element name="g8a42ccb978b4130b47042a4d0600f5d" ma:index="8" ma:taxonomy="true" ma:internalName="g8a42ccb978b4130b47042a4d0600f5d" ma:taxonomyFieldName="Document_x0020_Type" ma:displayName="Document Type" ma:default="" ma:fieldId="{08a42ccb-978b-4130-b470-42a4d0600f5d}" ma:sspId="1f0a6e5b-d590-4a96-9c1f-18b1a60012cf" ma:termSetId="c0a3ef93-f90d-4e5c-b6ab-4954f164e0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141c4c9-5eed-4390-9ed3-50d49d219270}" ma:internalName="TaxCatchAll" ma:showField="CatchAllData" ma:web="3dc44bcc-6db4-418b-9a53-ab6b6d618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141c4c9-5eed-4390-9ed3-50d49d219270}" ma:internalName="TaxCatchAllLabel" ma:readOnly="true" ma:showField="CatchAllDataLabel" ma:web="3dc44bcc-6db4-418b-9a53-ab6b6d618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46da736b3c41179fee78cb36ee24cf" ma:index="12" ma:taxonomy="true" ma:internalName="pd46da736b3c41179fee78cb36ee24cf" ma:taxonomyFieldName="Topic" ma:displayName="Topic" ma:default="" ma:fieldId="{9d46da73-6b3c-4117-9fee-78cb36ee24cf}" ma:sspId="1f0a6e5b-d590-4a96-9c1f-18b1a60012cf" ma:termSetId="52be968f-fefa-46d4-a228-a749c8578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529834cd534703a30b93b59049dc5c" ma:index="14" nillable="true" ma:taxonomy="true" ma:internalName="n3529834cd534703a30b93b59049dc5c" ma:taxonomyFieldName="Month" ma:displayName="Month" ma:default="" ma:fieldId="{73529834-cd53-4703-a30b-93b59049dc5c}" ma:sspId="1f0a6e5b-d590-4a96-9c1f-18b1a60012cf" ma:termSetId="d2747fcc-3858-433a-96cf-3aba75b162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6ea8acb0cd442e88103ee2ad745ee2" ma:index="16" nillable="true" ma:taxonomy="true" ma:internalName="ib6ea8acb0cd442e88103ee2ad745ee2" ma:taxonomyFieldName="Year" ma:displayName="Year" ma:default="" ma:fieldId="{2b6ea8ac-b0cd-442e-8810-3ee2ad745ee2}" ma:sspId="1f0a6e5b-d590-4a96-9c1f-18b1a60012cf" ma:termSetId="7dfce971-7fd6-4de6-b6f7-bd5ad93705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3529834cd534703a30b93b59049dc5c xmlns="82b0f676-e68d-4290-a9ca-8f46bb3b06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June</TermName>
          <TermId xmlns="http://schemas.microsoft.com/office/infopath/2007/PartnerControls">b5b03a4f-511a-4a9b-a2fa-c7e451f80e1b</TermId>
        </TermInfo>
      </Terms>
    </n3529834cd534703a30b93b59049dc5c>
    <g8a42ccb978b4130b47042a4d0600f5d xmlns="82b0f676-e68d-4290-a9ca-8f46bb3b06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</TermName>
          <TermId xmlns="http://schemas.microsoft.com/office/infopath/2007/PartnerControls">d3c8821d-67b8-4a9b-82e2-39b50d4f6c23</TermId>
        </TermInfo>
      </Terms>
    </g8a42ccb978b4130b47042a4d0600f5d>
    <ib6ea8acb0cd442e88103ee2ad745ee2 xmlns="82b0f676-e68d-4290-a9ca-8f46bb3b06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46c0a585-743b-4732-869b-a09eea9b97a3</TermId>
        </TermInfo>
      </Terms>
    </ib6ea8acb0cd442e88103ee2ad745ee2>
    <pd46da736b3c41179fee78cb36ee24cf xmlns="82b0f676-e68d-4290-a9ca-8f46bb3b06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 Management</TermName>
          <TermId xmlns="http://schemas.microsoft.com/office/infopath/2007/PartnerControls">7c667ed6-a93c-4a42-bbdb-e8ff13d1ba6f</TermId>
        </TermInfo>
      </Terms>
    </pd46da736b3c41179fee78cb36ee24cf>
    <TaxCatchAll xmlns="82b0f676-e68d-4290-a9ca-8f46bb3b0618">
      <Value>461</Value>
      <Value>54</Value>
      <Value>406</Value>
      <Value>491</Value>
      <Value>112</Value>
    </TaxCatchAll>
  </documentManagement>
</p:properties>
</file>

<file path=customXml/itemProps1.xml><?xml version="1.0" encoding="utf-8"?>
<ds:datastoreItem xmlns:ds="http://schemas.openxmlformats.org/officeDocument/2006/customXml" ds:itemID="{102CC469-2903-4AFF-B4C8-4F0EF625863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3B51B08-C9CE-42B9-AA0A-24E23DEE71F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28D463-93F5-44BE-A864-1F7DEFEC4A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5CA6C3-270A-4817-AD8B-0ADAA258B8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BB17D3-2C14-45E6-AF97-EFC0D31C527E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210C87F5-B3AD-46BE-8E0D-5A6ECCEAE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0f676-e68d-4290-a9ca-8f46bb3b0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904933A-395D-418C-8B16-682C222F82FB}">
  <ds:schemaRefs>
    <ds:schemaRef ds:uri="http://schemas.microsoft.com/office/2006/metadata/properties"/>
    <ds:schemaRef ds:uri="http://schemas.microsoft.com/office/infopath/2007/PartnerControls"/>
    <ds:schemaRef ds:uri="82b0f676-e68d-4290-a9ca-8f46bb3b06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application-for-onselling-exemption</vt:lpstr>
    </vt:vector>
  </TitlesOfParts>
  <Company>HP</Company>
  <LinksUpToDate>false</LinksUpToDate>
  <CharactersWithSpaces>4187</CharactersWithSpaces>
  <SharedDoc>false</SharedDoc>
  <HLinks>
    <vt:vector size="12" baseType="variant">
      <vt:variant>
        <vt:i4>2228288</vt:i4>
      </vt:variant>
      <vt:variant>
        <vt:i4>24</vt:i4>
      </vt:variant>
      <vt:variant>
        <vt:i4>0</vt:i4>
      </vt:variant>
      <vt:variant>
        <vt:i4>5</vt:i4>
      </vt:variant>
      <vt:variant>
        <vt:lpwstr>mailto:exemptions@hpv.org.au</vt:lpwstr>
      </vt:variant>
      <vt:variant>
        <vt:lpwstr/>
      </vt:variant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mailto:exemptions@hpv.org.au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application-for-onselling-exemption</dc:title>
  <dc:subject>Type 3 (Operational Risk)</dc:subject>
  <dc:creator>Sara Marek</dc:creator>
  <cp:keywords/>
  <cp:lastModifiedBy>Jackson Vukovic</cp:lastModifiedBy>
  <cp:revision>2</cp:revision>
  <cp:lastPrinted>2013-11-22T02:45:00Z</cp:lastPrinted>
  <dcterms:created xsi:type="dcterms:W3CDTF">2021-10-26T23:26:00Z</dcterms:created>
  <dcterms:modified xsi:type="dcterms:W3CDTF">2021-10-26T23:26:00Z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70082fc5ec2467aaf39902518a9bd80">
    <vt:lpwstr>Protected|1f85e48e-b48e-4821-a51d-bcfd6c7a74a4</vt:lpwstr>
  </property>
  <property fmtid="{D5CDD505-2E9C-101B-9397-08002B2CF9AE}" pid="3" name="Year">
    <vt:lpwstr>491;#2018|46c0a585-743b-4732-869b-a09eea9b97a3</vt:lpwstr>
  </property>
  <property fmtid="{D5CDD505-2E9C-101B-9397-08002B2CF9AE}" pid="4" name="Month">
    <vt:lpwstr>54;#June|b5b03a4f-511a-4a9b-a2fa-c7e451f80e1b</vt:lpwstr>
  </property>
  <property fmtid="{D5CDD505-2E9C-101B-9397-08002B2CF9AE}" pid="5" name="Data Classification">
    <vt:lpwstr>406;#Protected|1f85e48e-b48e-4821-a51d-bcfd6c7a74a4</vt:lpwstr>
  </property>
  <property fmtid="{D5CDD505-2E9C-101B-9397-08002B2CF9AE}" pid="6" name="Topic">
    <vt:lpwstr>461;#Contract Management|7c667ed6-a93c-4a42-bbdb-e8ff13d1ba6f</vt:lpwstr>
  </property>
  <property fmtid="{D5CDD505-2E9C-101B-9397-08002B2CF9AE}" pid="7" name="Document Type">
    <vt:lpwstr>112;#Application|d3c8821d-67b8-4a9b-82e2-39b50d4f6c23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SiteId">
    <vt:lpwstr>{d56f9e24-2919-4242-bf86-9be29f768b8c}</vt:lpwstr>
  </property>
  <property fmtid="{D5CDD505-2E9C-101B-9397-08002B2CF9AE}" pid="10" name="RecordPoint_ActiveItemListId">
    <vt:lpwstr>{04682e44-4357-461d-9ab0-0dd27a4af538}</vt:lpwstr>
  </property>
  <property fmtid="{D5CDD505-2E9C-101B-9397-08002B2CF9AE}" pid="11" name="RecordPoint_ActiveItemUniqueId">
    <vt:lpwstr>{3fbccd9c-874f-48e0-8acb-14bf72655a51}</vt:lpwstr>
  </property>
  <property fmtid="{D5CDD505-2E9C-101B-9397-08002B2CF9AE}" pid="12" name="RecordPoint_ActiveItemWebId">
    <vt:lpwstr>{a40baeaa-276a-4fbd-9678-efe162d814f0}</vt:lpwstr>
  </property>
  <property fmtid="{D5CDD505-2E9C-101B-9397-08002B2CF9AE}" pid="13" name="RecordPoint_SubmissionCompleted">
    <vt:lpwstr>2018-07-03T14:31:09.3722587+10:00</vt:lpwstr>
  </property>
  <property fmtid="{D5CDD505-2E9C-101B-9397-08002B2CF9AE}" pid="14" name="RecordPoint_RecordNumberSubmitted">
    <vt:lpwstr>R0000020663</vt:lpwstr>
  </property>
  <property fmtid="{D5CDD505-2E9C-101B-9397-08002B2CF9AE}" pid="15" name="RecordPoint_SubmissionDate">
    <vt:lpwstr/>
  </property>
  <property fmtid="{D5CDD505-2E9C-101B-9397-08002B2CF9AE}" pid="16" name="RecordPoint_ActiveItemMoved">
    <vt:lpwstr/>
  </property>
  <property fmtid="{D5CDD505-2E9C-101B-9397-08002B2CF9AE}" pid="17" name="RecordPoint_RecordFormat">
    <vt:lpwstr/>
  </property>
</Properties>
</file>