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AB2720" w14:paraId="57CCBF8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6CD43551" w14:textId="4050D68C" w:rsidR="00AB2720" w:rsidRDefault="00AB2720" w:rsidP="00AB3991">
            <w:pPr>
              <w:pStyle w:val="TableBodyText"/>
              <w:rPr>
                <w:sz w:val="20"/>
                <w:szCs w:val="20"/>
              </w:rPr>
            </w:pPr>
            <w:r>
              <w:rPr>
                <w:sz w:val="20"/>
                <w:szCs w:val="20"/>
              </w:rPr>
              <w:t>Position Title</w:t>
            </w:r>
          </w:p>
        </w:tc>
        <w:tc>
          <w:tcPr>
            <w:tcW w:w="3898" w:type="pct"/>
          </w:tcPr>
          <w:p w14:paraId="240E6887" w14:textId="40EA34C2" w:rsidR="00AB2720" w:rsidRDefault="00E30674"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Sourcing Analyst</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2EEAAFC1" w:rsidR="004367EA" w:rsidRPr="005D1C90" w:rsidRDefault="00BA4B5E"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Head of Sourcing – Operations </w:t>
            </w:r>
          </w:p>
        </w:tc>
      </w:tr>
      <w:tr w:rsidR="004E13BB" w14:paraId="560746BF"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BDD7B40" w14:textId="7D8F08ED" w:rsidR="004E13BB" w:rsidRDefault="004E13BB" w:rsidP="00AB3991">
            <w:pPr>
              <w:pStyle w:val="TableBodyText"/>
              <w:rPr>
                <w:sz w:val="20"/>
                <w:szCs w:val="20"/>
              </w:rPr>
            </w:pPr>
            <w:r>
              <w:rPr>
                <w:sz w:val="20"/>
                <w:szCs w:val="20"/>
              </w:rPr>
              <w:t>Direct reports</w:t>
            </w:r>
          </w:p>
        </w:tc>
        <w:tc>
          <w:tcPr>
            <w:tcW w:w="3898" w:type="pct"/>
          </w:tcPr>
          <w:p w14:paraId="7ACE43AD" w14:textId="77D6142B" w:rsidR="004E13BB" w:rsidRDefault="004E13BB"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510A361E" w:rsidR="004367EA" w:rsidRPr="005D1C90" w:rsidRDefault="00144FFF"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rFonts w:eastAsia="Arial" w:cs="Arial"/>
                <w:sz w:val="20"/>
                <w:szCs w:val="20"/>
              </w:rPr>
              <w:t xml:space="preserve">Band </w:t>
            </w:r>
            <w:r w:rsidR="00E30674">
              <w:rPr>
                <w:rFonts w:eastAsia="Arial" w:cs="Arial"/>
                <w:sz w:val="20"/>
                <w:szCs w:val="20"/>
              </w:rPr>
              <w:t>4</w:t>
            </w:r>
            <w:r>
              <w:rPr>
                <w:rFonts w:eastAsia="Arial" w:cs="Arial"/>
                <w:sz w:val="20"/>
                <w:szCs w:val="20"/>
              </w:rPr>
              <w:t xml:space="preserve">, </w:t>
            </w:r>
            <w:r w:rsidR="00204197">
              <w:rPr>
                <w:sz w:val="20"/>
                <w:szCs w:val="20"/>
              </w:rPr>
              <w:t>HealthShare Victoria Enterprise Agreement 202</w:t>
            </w:r>
            <w:r w:rsidR="00E30674">
              <w:rPr>
                <w:sz w:val="20"/>
                <w:szCs w:val="20"/>
              </w:rPr>
              <w:t>4</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76CFB715" w:rsidR="00C640D3" w:rsidRDefault="000A74FA"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April</w:t>
            </w:r>
            <w:r w:rsidR="00E30674">
              <w:rPr>
                <w:rFonts w:eastAsia="Arial" w:cs="Arial"/>
                <w:sz w:val="20"/>
                <w:szCs w:val="20"/>
              </w:rPr>
              <w:t xml:space="preserve"> 2025</w:t>
            </w:r>
          </w:p>
        </w:tc>
      </w:tr>
    </w:tbl>
    <w:p w14:paraId="6AC54459" w14:textId="77777777" w:rsidR="003F06E6" w:rsidRDefault="003F06E6" w:rsidP="007B68FC">
      <w:pPr>
        <w:pStyle w:val="ListHSVHeading1"/>
      </w:pPr>
      <w:r>
        <w:t>HealthShare Victoria</w:t>
      </w:r>
      <w:r w:rsidR="00854D42">
        <w:t xml:space="preserve"> </w:t>
      </w:r>
    </w:p>
    <w:p w14:paraId="4FF47626" w14:textId="77777777" w:rsidR="00E1358C" w:rsidRDefault="00E8041F" w:rsidP="00E1358C">
      <w:pPr>
        <w:pStyle w:val="ListHSV2"/>
      </w:pPr>
      <w:r w:rsidRPr="00E8041F">
        <w:t>HSV was established on 1 January 2021 as a commercially oriented independent provider of supply chain, procurement and corporate shared services to Victoria’s public health sector.</w:t>
      </w:r>
      <w:r w:rsidR="00E1358C">
        <w:t xml:space="preserve"> </w:t>
      </w:r>
    </w:p>
    <w:p w14:paraId="37542272" w14:textId="77777777" w:rsidR="00E1358C" w:rsidRDefault="00E8041F" w:rsidP="00E1358C">
      <w:pPr>
        <w:pStyle w:val="ListHSV2"/>
        <w:numPr>
          <w:ilvl w:val="0"/>
          <w:numId w:val="0"/>
        </w:numPr>
        <w:ind w:left="425"/>
      </w:pPr>
      <w:r w:rsidRPr="00E8041F">
        <w:t xml:space="preserve">HSV’s purpose is to partner with Victoria’s public health services and suppliers to support better value for the public </w:t>
      </w:r>
      <w:r w:rsidR="00AF13F5" w:rsidRPr="00E8041F">
        <w:t>health sector and better outcomes for their patients.</w:t>
      </w:r>
    </w:p>
    <w:p w14:paraId="1F55C5E2" w14:textId="77777777" w:rsidR="00E1358C" w:rsidRDefault="00E8041F" w:rsidP="00E1358C">
      <w:pPr>
        <w:pStyle w:val="ListHSV2"/>
        <w:numPr>
          <w:ilvl w:val="0"/>
          <w:numId w:val="0"/>
        </w:numPr>
        <w:ind w:left="425"/>
      </w:pPr>
      <w:r w:rsidRPr="00E8041F">
        <w:t>Our focus is on the end-to-end supply chain needs of health services, including operating the State Supply Chain,</w:t>
      </w:r>
      <w:r w:rsidR="00AF13F5">
        <w:t xml:space="preserve"> </w:t>
      </w:r>
      <w:r w:rsidRPr="00E8041F">
        <w:t>to</w:t>
      </w:r>
      <w:r w:rsidR="00AF13F5">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D2D5655" w:rsidR="00E8041F" w:rsidRPr="00E8041F" w:rsidRDefault="00E8041F" w:rsidP="00E1358C">
      <w:pPr>
        <w:pStyle w:val="ListHSV2"/>
        <w:numPr>
          <w:ilvl w:val="0"/>
          <w:numId w:val="0"/>
        </w:numPr>
        <w:ind w:left="425"/>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1036A6E6" w14:textId="77777777" w:rsidR="00B5500D" w:rsidRDefault="00B5500D" w:rsidP="00B5500D">
      <w:pPr>
        <w:pStyle w:val="ListHSV2"/>
      </w:pPr>
      <w:r>
        <w:t>This role is responsible for:</w:t>
      </w:r>
    </w:p>
    <w:p w14:paraId="1BAD7F7A" w14:textId="77777777" w:rsidR="00B5500D" w:rsidRDefault="00B5500D" w:rsidP="00B5500D">
      <w:pPr>
        <w:pStyle w:val="ListHSV3"/>
      </w:pPr>
      <w:r>
        <w:t>Providing analytical support for the Sourcing team, including sales report analysis including evaluation of costing and qualitative data from sourcing events responses and generating financial analysis reports for the purpose of decision-making process.</w:t>
      </w:r>
    </w:p>
    <w:p w14:paraId="6A002E74" w14:textId="77777777" w:rsidR="00B5500D" w:rsidRDefault="00B5500D" w:rsidP="00B5500D">
      <w:pPr>
        <w:pStyle w:val="ListHSV3"/>
      </w:pPr>
      <w:r>
        <w:t>Designing sourcing scenarios (financial modelling); producing analytical data demonstrating optimal contract benefit for individual health services. Identification of potential for product rationalisation based on category analysis data, best financial opportunity within the contract framework and product substitution opportunities.</w:t>
      </w:r>
    </w:p>
    <w:p w14:paraId="24030EC1" w14:textId="77777777" w:rsidR="00B5500D" w:rsidRDefault="00B5500D" w:rsidP="00B5500D">
      <w:pPr>
        <w:pStyle w:val="ListHSV3"/>
      </w:pPr>
      <w:r>
        <w:t>Support any other HSV projects as required to support the HSV Strategic Plan.</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0B3F7BD7" w14:textId="695CD7F9" w:rsidR="00B5500D" w:rsidRDefault="00B5500D" w:rsidP="00B5500D">
      <w:pPr>
        <w:pStyle w:val="ListAlternativeHSVHeading2"/>
      </w:pPr>
      <w:r>
        <w:t>Health service expenditure analysis</w:t>
      </w:r>
    </w:p>
    <w:p w14:paraId="1D7E99E9" w14:textId="77777777" w:rsidR="00B5500D" w:rsidRDefault="00B5500D" w:rsidP="00B5500D">
      <w:pPr>
        <w:pStyle w:val="ListAlternativeHSV3"/>
      </w:pPr>
      <w:r>
        <w:t>Collate, cleanse and categorise health service expenditure to determine the opportunity for greenfield categories, retaining health service identifier to assist in implementation at the end of the sourcing process.</w:t>
      </w:r>
    </w:p>
    <w:p w14:paraId="1CE338F8" w14:textId="77777777" w:rsidR="00B5500D" w:rsidRDefault="00B5500D" w:rsidP="00B5500D">
      <w:pPr>
        <w:pStyle w:val="ListAlternativeHSV3"/>
      </w:pPr>
      <w:r>
        <w:t>Identify trends of current contract data, as provided by suppliers over contract term as well as industry published indexes.</w:t>
      </w:r>
    </w:p>
    <w:p w14:paraId="540D33D8" w14:textId="77777777" w:rsidR="00B5500D" w:rsidRDefault="00B5500D" w:rsidP="00B5500D">
      <w:pPr>
        <w:pStyle w:val="ListAlternativeHSV3"/>
      </w:pPr>
      <w:r>
        <w:t>Sense check data against health service profile and validate data with health services where anomalies present.</w:t>
      </w:r>
    </w:p>
    <w:p w14:paraId="198AD6B0" w14:textId="0427D9CB" w:rsidR="00B5500D" w:rsidRDefault="00B5500D" w:rsidP="00B5500D">
      <w:pPr>
        <w:pStyle w:val="ListAlternativeHSVHeading2"/>
      </w:pPr>
      <w:r>
        <w:t xml:space="preserve">RFx collation and analysis </w:t>
      </w:r>
    </w:p>
    <w:p w14:paraId="7E5AE305" w14:textId="77777777" w:rsidR="00B5500D" w:rsidRDefault="00B5500D" w:rsidP="00B5500D">
      <w:pPr>
        <w:pStyle w:val="ListAlternativeHSV3"/>
      </w:pPr>
      <w:r>
        <w:t>Collation of supplier pricing responses and work closely with the Senior/Category Manager and the Clinical &amp; Technical team to cleanse the responses to an acceptable level for presentation to the reference group.</w:t>
      </w:r>
    </w:p>
    <w:p w14:paraId="7FC422C9" w14:textId="77777777" w:rsidR="00B5500D" w:rsidRDefault="00B5500D" w:rsidP="00B5500D">
      <w:pPr>
        <w:pStyle w:val="ListAlternativeHSV3"/>
      </w:pPr>
      <w:r>
        <w:t>Collation of supplier sales reports submitted in the RFx response, cross-check against health service expenditure reports and work closely with the Senior/Category Manager to cleanse and map to the pricing responses.</w:t>
      </w:r>
    </w:p>
    <w:p w14:paraId="22776F7C" w14:textId="7E839007" w:rsidR="00B5500D" w:rsidRDefault="00B5500D" w:rsidP="00B5500D">
      <w:pPr>
        <w:pStyle w:val="ListAlternativeHSVHeading2"/>
      </w:pPr>
      <w:r>
        <w:t>Best value analysis</w:t>
      </w:r>
    </w:p>
    <w:p w14:paraId="5AFCA244" w14:textId="77777777" w:rsidR="00B5500D" w:rsidRDefault="00B5500D" w:rsidP="00B5500D">
      <w:pPr>
        <w:pStyle w:val="ListAlternativeHSV3"/>
      </w:pPr>
      <w:r>
        <w:t>Assist in identification of like-for-like product across suppliers.</w:t>
      </w:r>
    </w:p>
    <w:p w14:paraId="28E9E9B7" w14:textId="77777777" w:rsidR="00B5500D" w:rsidRDefault="00B5500D" w:rsidP="00B5500D">
      <w:pPr>
        <w:pStyle w:val="ListAlternativeHSV3"/>
      </w:pPr>
      <w:r>
        <w:t>Assist in best value analysis of like-for-like product ensuring all suppliers are represented.</w:t>
      </w:r>
    </w:p>
    <w:p w14:paraId="30B7D13F" w14:textId="77777777" w:rsidR="00B5500D" w:rsidRDefault="00B5500D" w:rsidP="00B5500D">
      <w:pPr>
        <w:pStyle w:val="ListAlternativeHSV3"/>
      </w:pPr>
      <w:r>
        <w:t>Assist in best value analysis across category ranges and across the entire RFx response.</w:t>
      </w:r>
    </w:p>
    <w:p w14:paraId="16E32778" w14:textId="77777777" w:rsidR="00B5500D" w:rsidRDefault="00B5500D" w:rsidP="00B5500D">
      <w:pPr>
        <w:pStyle w:val="ListAlternativeHSV3"/>
      </w:pPr>
      <w:r>
        <w:t>Impact analysis against both Direct and Best match opportunities against</w:t>
      </w:r>
    </w:p>
    <w:p w14:paraId="236DE84F" w14:textId="77777777" w:rsidR="00B5500D" w:rsidRDefault="00B5500D" w:rsidP="00A8784E">
      <w:pPr>
        <w:pStyle w:val="ListAlternativeHSV4"/>
      </w:pPr>
      <w:r>
        <w:t>Category / Subcategory</w:t>
      </w:r>
    </w:p>
    <w:p w14:paraId="4A75DDA4" w14:textId="77777777" w:rsidR="00B5500D" w:rsidRDefault="00B5500D" w:rsidP="00A8784E">
      <w:pPr>
        <w:pStyle w:val="ListAlternativeHSV4"/>
      </w:pPr>
      <w:r>
        <w:t>Supplier</w:t>
      </w:r>
    </w:p>
    <w:p w14:paraId="26C4A63C" w14:textId="77777777" w:rsidR="00B5500D" w:rsidRDefault="00B5500D" w:rsidP="00A8784E">
      <w:pPr>
        <w:pStyle w:val="ListAlternativeHSV4"/>
      </w:pPr>
      <w:r>
        <w:t>Health service</w:t>
      </w:r>
    </w:p>
    <w:p w14:paraId="612A147A" w14:textId="6C17F82A" w:rsidR="00B5500D" w:rsidRDefault="00B5500D" w:rsidP="00B5500D">
      <w:pPr>
        <w:pStyle w:val="ListAlternativeHSVHeading2"/>
      </w:pPr>
      <w:r>
        <w:t>Reporting and development</w:t>
      </w:r>
    </w:p>
    <w:p w14:paraId="26606D81" w14:textId="77777777" w:rsidR="00B5500D" w:rsidRDefault="00B5500D" w:rsidP="00B5500D">
      <w:pPr>
        <w:pStyle w:val="ListAlternativeHSV3"/>
      </w:pPr>
      <w:r>
        <w:t>Generate reports for the following event outcomes:</w:t>
      </w:r>
    </w:p>
    <w:p w14:paraId="5C55B7E4" w14:textId="77777777" w:rsidR="00B5500D" w:rsidRDefault="00B5500D" w:rsidP="00B5500D">
      <w:pPr>
        <w:pStyle w:val="ListAlternativeHSV4"/>
      </w:pPr>
      <w:r>
        <w:lastRenderedPageBreak/>
        <w:t>RFx events</w:t>
      </w:r>
    </w:p>
    <w:p w14:paraId="5F7C9159" w14:textId="77777777" w:rsidR="00B5500D" w:rsidRDefault="00B5500D" w:rsidP="00B5500D">
      <w:pPr>
        <w:pStyle w:val="ListAlternativeHSV4"/>
      </w:pPr>
      <w:r>
        <w:t>Evaluation of price variations requested against agreed indexes and, where not available, market benchmarking</w:t>
      </w:r>
    </w:p>
    <w:p w14:paraId="48E0F646" w14:textId="77777777" w:rsidR="00B5500D" w:rsidRDefault="00B5500D" w:rsidP="00B5500D">
      <w:pPr>
        <w:pStyle w:val="ListAlternativeHSV4"/>
      </w:pPr>
      <w:r>
        <w:t>Contract option offers</w:t>
      </w:r>
    </w:p>
    <w:p w14:paraId="7954A754" w14:textId="77777777" w:rsidR="00B5500D" w:rsidRDefault="00B5500D" w:rsidP="00B5500D">
      <w:pPr>
        <w:pStyle w:val="ListAlternativeHSV4"/>
      </w:pPr>
      <w:r>
        <w:t>Ad hoc requests by health services and/or suppliers</w:t>
      </w:r>
    </w:p>
    <w:p w14:paraId="3FA441CB" w14:textId="77777777" w:rsidR="00B5500D" w:rsidRDefault="00B5500D" w:rsidP="00B5500D">
      <w:pPr>
        <w:pStyle w:val="ListAlternativeHSV3"/>
      </w:pPr>
      <w:r>
        <w:t>Generate the individual health service impact reports.</w:t>
      </w:r>
    </w:p>
    <w:p w14:paraId="1B7CE164" w14:textId="77777777" w:rsidR="00B5500D" w:rsidRDefault="00B5500D" w:rsidP="00B5500D">
      <w:pPr>
        <w:pStyle w:val="ListAlternativeHSV3"/>
      </w:pPr>
      <w:r>
        <w:t>Update the Benefits register.</w:t>
      </w:r>
    </w:p>
    <w:p w14:paraId="20DF683C" w14:textId="77777777" w:rsidR="00B5500D" w:rsidRDefault="00B5500D" w:rsidP="00B5500D">
      <w:pPr>
        <w:pStyle w:val="ListAlternativeHSV3"/>
      </w:pPr>
      <w:r>
        <w:t>Tailor opportunity alerts for individual health services based on:</w:t>
      </w:r>
    </w:p>
    <w:p w14:paraId="35AE9466" w14:textId="77777777" w:rsidR="00B5500D" w:rsidRDefault="00B5500D" w:rsidP="00B5500D">
      <w:pPr>
        <w:pStyle w:val="ListAlternativeHSV3"/>
      </w:pPr>
      <w:r>
        <w:t>Capturing best financial opportunity within the contract framework</w:t>
      </w:r>
    </w:p>
    <w:p w14:paraId="057FD54A" w14:textId="77777777" w:rsidR="00B5500D" w:rsidRDefault="00B5500D" w:rsidP="00B5500D">
      <w:pPr>
        <w:pStyle w:val="ListAlternativeHSV3"/>
      </w:pPr>
      <w:r>
        <w:t xml:space="preserve">Supplier rationalization </w:t>
      </w:r>
    </w:p>
    <w:p w14:paraId="14262F42" w14:textId="77777777" w:rsidR="00B5500D" w:rsidRDefault="00B5500D" w:rsidP="00B5500D">
      <w:pPr>
        <w:pStyle w:val="ListAlternativeHSV3"/>
      </w:pPr>
      <w:r>
        <w:t>Product substitution</w:t>
      </w:r>
    </w:p>
    <w:p w14:paraId="17EFB35F" w14:textId="77777777" w:rsidR="00B5500D" w:rsidRPr="002B1EA8" w:rsidRDefault="00B5500D" w:rsidP="00B5500D">
      <w:pPr>
        <w:pStyle w:val="ListAlternativeHSV3"/>
      </w:pPr>
      <w:r w:rsidRPr="00D25454">
        <w:t>Identify and make recommendations on opportunities for H</w:t>
      </w:r>
      <w:r>
        <w:t>S</w:t>
      </w:r>
      <w:r w:rsidRPr="00D25454">
        <w:t>V to improve processes, workplace health and safety, quality and service delivery outcomes.</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6EC0D6EB" w14:textId="77777777" w:rsidR="004F7288" w:rsidRDefault="004F7288" w:rsidP="004F7288">
      <w:pPr>
        <w:pStyle w:val="ListAlternativeHSVHeading2"/>
      </w:pPr>
      <w:proofErr w:type="spellStart"/>
      <w:r>
        <w:t>BeSafe</w:t>
      </w:r>
      <w:proofErr w:type="spellEnd"/>
    </w:p>
    <w:p w14:paraId="7701E5C3" w14:textId="77777777" w:rsidR="004F7288" w:rsidRDefault="004F7288" w:rsidP="004F7288">
      <w:pPr>
        <w:pStyle w:val="ListAlternativeHSV3"/>
      </w:pPr>
      <w:r>
        <w:t xml:space="preserve">Support the implementation of the </w:t>
      </w:r>
      <w:proofErr w:type="spellStart"/>
      <w:r>
        <w:t>BeSafe</w:t>
      </w:r>
      <w:proofErr w:type="spellEnd"/>
      <w:r>
        <w:t xml:space="preserve"> strategy to improve safety culture and outcomes across the business.</w:t>
      </w:r>
    </w:p>
    <w:p w14:paraId="1ED8555D" w14:textId="77777777" w:rsidR="004F7288" w:rsidRDefault="004F7288" w:rsidP="004F7288">
      <w:pPr>
        <w:pStyle w:val="ListAlternativeHSV3"/>
      </w:pPr>
      <w: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6C4F9D6F" w14:textId="77777777" w:rsidR="004F7288" w:rsidRDefault="004F7288" w:rsidP="004F7288">
      <w:pPr>
        <w:pStyle w:val="ListAlternativeHSV3"/>
      </w:pPr>
      <w:r>
        <w:t>Support the development of risk assessments and management of safety across HSV</w:t>
      </w:r>
    </w:p>
    <w:p w14:paraId="4557A48F" w14:textId="77777777" w:rsidR="004F7288" w:rsidRDefault="004F7288" w:rsidP="004F7288">
      <w:pPr>
        <w:pStyle w:val="ListAlternativeHSV3"/>
      </w:pPr>
      <w:r>
        <w:t xml:space="preserve">Help coordinate </w:t>
      </w:r>
      <w:proofErr w:type="spellStart"/>
      <w:r>
        <w:t>BeSafe</w:t>
      </w:r>
      <w:proofErr w:type="spellEnd"/>
      <w:r>
        <w:t xml:space="preserve"> activities, forums, and training to help create a robust safety culture at HSV.</w:t>
      </w:r>
    </w:p>
    <w:p w14:paraId="4E50D7E4" w14:textId="77777777" w:rsidR="004F7288" w:rsidRDefault="004F7288" w:rsidP="004F7288">
      <w:pPr>
        <w:pStyle w:val="ListAlternativeHSV3"/>
      </w:pPr>
      <w:r>
        <w:t xml:space="preserve">Actively engage with team members to communicate, educate, and facilitate awareness of risks and to mitigate adverse incidents and achieve positive safety outcomes. </w:t>
      </w:r>
    </w:p>
    <w:p w14:paraId="0E772CC8" w14:textId="77777777" w:rsidR="004F7288" w:rsidRDefault="004F7288" w:rsidP="004F7288">
      <w:pPr>
        <w:pStyle w:val="ListAlternativeHSV3"/>
      </w:pPr>
      <w:r>
        <w:t xml:space="preserve">Promote Health and Wellbeing Committee (HAWC) initiatives across portfolio.  </w:t>
      </w:r>
    </w:p>
    <w:p w14:paraId="0CFDBE2A" w14:textId="77777777" w:rsidR="004F7288" w:rsidRDefault="004F7288" w:rsidP="004F7288">
      <w:pPr>
        <w:pStyle w:val="ListAlternativeHSV3"/>
      </w:pPr>
      <w:r>
        <w:t>Take reasonable care for your own safety and act in a safe manner to reduce risk to others.</w:t>
      </w:r>
    </w:p>
    <w:p w14:paraId="7D750C00" w14:textId="77777777" w:rsidR="004F7288" w:rsidRDefault="004F7288" w:rsidP="004F7288">
      <w:pPr>
        <w:pStyle w:val="ListAlternativeHSV3"/>
      </w:pPr>
      <w:r>
        <w:t xml:space="preserve">Work in accordance and cooperate with HSV </w:t>
      </w:r>
      <w:proofErr w:type="spellStart"/>
      <w:r>
        <w:t>BeSafe</w:t>
      </w:r>
      <w:proofErr w:type="spellEnd"/>
      <w:r>
        <w:t xml:space="preserve"> policies, procedures, and safe work practices. Attend any </w:t>
      </w:r>
      <w:proofErr w:type="spellStart"/>
      <w:r>
        <w:t>BeSafe</w:t>
      </w:r>
      <w:proofErr w:type="spellEnd"/>
      <w:r>
        <w:t xml:space="preserve"> activities, forums, and training to help create a robust safety culture at HSV.</w:t>
      </w:r>
    </w:p>
    <w:p w14:paraId="0E5A456D" w14:textId="77777777" w:rsidR="004F7288" w:rsidRDefault="004F7288" w:rsidP="004F7288">
      <w:pPr>
        <w:pStyle w:val="ListAlternativeHSV3"/>
      </w:pPr>
      <w:r>
        <w:t>Report hazards, incidents, and injuries in a timely manner, and alert your manager or OHS/</w:t>
      </w:r>
      <w:proofErr w:type="spellStart"/>
      <w:r>
        <w:t>BeSafe</w:t>
      </w:r>
      <w:proofErr w:type="spellEnd"/>
      <w:r>
        <w:t xml:space="preserve"> committee member to any unsafe practice. Take part in actions to eliminate hazards.</w:t>
      </w:r>
    </w:p>
    <w:p w14:paraId="38262FF4" w14:textId="77777777" w:rsidR="004F7288" w:rsidRDefault="004F7288" w:rsidP="004F7288">
      <w:pPr>
        <w:pStyle w:val="ListAlternativeHSV3"/>
      </w:pPr>
      <w: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Default="004F7288" w:rsidP="004F7288">
      <w:pPr>
        <w:pStyle w:val="ListAlternativeHSV3"/>
      </w:pPr>
      <w:r>
        <w:t>Seek information and advice, when necessary, when carrying out any new or unfamiliar work. Do not undertake work outside your skill set, knowledge, or licence.</w:t>
      </w:r>
    </w:p>
    <w:p w14:paraId="098BC90D" w14:textId="77777777" w:rsidR="00C640D3" w:rsidRDefault="00C640D3" w:rsidP="007B68FC">
      <w:pPr>
        <w:pStyle w:val="ListAlternativeHSVHeading2"/>
      </w:pPr>
      <w:r>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FDC2377" w14:textId="77777777" w:rsidR="00C640D3" w:rsidRDefault="00C640D3" w:rsidP="007B68FC">
      <w:pPr>
        <w:pStyle w:val="ListAlternativeHSV3"/>
      </w:pPr>
      <w:r>
        <w:t>Develop skill levels of team members to ensure that functional requirements of Finance Systems can be met internally within the Finance Systems team and to ensure absences/employee departures can be appropriately covered.</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lastRenderedPageBreak/>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77777777" w:rsidR="00C640D3" w:rsidRPr="00E8041F" w:rsidRDefault="00C640D3" w:rsidP="007B68FC">
      <w:pPr>
        <w:pStyle w:val="ListAlternativeHSV4"/>
      </w:pPr>
      <w:r w:rsidRPr="00E8041F">
        <w:t>Accountable; We do what we say we will do</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Pr="00E8041F" w:rsidRDefault="00C640D3" w:rsidP="007B68FC">
      <w:pPr>
        <w:pStyle w:val="ListAlternativeHSV4"/>
      </w:pPr>
      <w:r w:rsidRPr="00E8041F">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204B16BA" w:rsidR="00C640D3" w:rsidRDefault="00C640D3" w:rsidP="007B68FC">
      <w:pPr>
        <w:pStyle w:val="ListAlternativeHSV3"/>
      </w:pPr>
      <w:r>
        <w:t xml:space="preserve">Comply with HSV data management policies and procedures, and report breaches and/or vulnerabilities to </w:t>
      </w:r>
      <w:r w:rsidR="00CC07A4">
        <w:t xml:space="preserve">your manger </w:t>
      </w:r>
      <w:r>
        <w:t>or the IT Service Management team.</w:t>
      </w:r>
    </w:p>
    <w:p w14:paraId="66D4CF28" w14:textId="77777777" w:rsidR="003F06E6" w:rsidRDefault="003F06E6" w:rsidP="003F06E6">
      <w:pPr>
        <w:pStyle w:val="ListAlternativeHSVHeading2"/>
      </w:pPr>
      <w:r>
        <w:t>Other duties</w:t>
      </w:r>
    </w:p>
    <w:p w14:paraId="0D1C2C58" w14:textId="6D5E8B78" w:rsidR="00C640D3" w:rsidRDefault="00C640D3" w:rsidP="003F06E6">
      <w:pPr>
        <w:pStyle w:val="ListAlternativeHSV3"/>
      </w:pPr>
      <w:r>
        <w:t>While the principal duties of this position are as above, the</w:t>
      </w:r>
      <w:r w:rsidR="00B5500D">
        <w:t xml:space="preserve"> </w:t>
      </w:r>
      <w:r w:rsidR="00B5500D" w:rsidRPr="00B5500D">
        <w:rPr>
          <w:b/>
          <w:bCs/>
        </w:rPr>
        <w:t>sourcing analyst</w:t>
      </w:r>
      <w:r>
        <w:t xml:space="preserve"> 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0DC3941A" w14:textId="77777777" w:rsidR="00B5500D" w:rsidRDefault="00B5500D" w:rsidP="00B5500D">
      <w:pPr>
        <w:pStyle w:val="ListAlternativeHSVHeading2"/>
      </w:pPr>
      <w:r>
        <w:t>Academic</w:t>
      </w:r>
    </w:p>
    <w:p w14:paraId="23156265" w14:textId="77777777" w:rsidR="00B5500D" w:rsidRDefault="00B5500D" w:rsidP="00B5500D">
      <w:pPr>
        <w:pStyle w:val="ListAlternativeHSV3"/>
      </w:pPr>
      <w:r>
        <w:t>Relevant tertiary or post-graduate qualifications, preferably encompassing one or more of business, finance, procurement/supply chain</w:t>
      </w:r>
    </w:p>
    <w:p w14:paraId="066C71F8" w14:textId="77777777" w:rsidR="00B5500D" w:rsidRDefault="00B5500D" w:rsidP="00B5500D">
      <w:pPr>
        <w:pStyle w:val="ListAlternativeHSV3"/>
      </w:pPr>
      <w:r>
        <w:t>Provision of financial analysis of complex scenarios</w:t>
      </w:r>
    </w:p>
    <w:p w14:paraId="095CF031" w14:textId="77777777" w:rsidR="00B5500D" w:rsidRDefault="00B5500D" w:rsidP="00B5500D">
      <w:pPr>
        <w:pStyle w:val="ListAlternativeHSVHeading2"/>
      </w:pPr>
      <w:r>
        <w:t>Experience</w:t>
      </w:r>
    </w:p>
    <w:p w14:paraId="4D774B03" w14:textId="77777777" w:rsidR="00B5500D" w:rsidRDefault="00B5500D" w:rsidP="00B5500D">
      <w:pPr>
        <w:pStyle w:val="ListAlternativeHSV3"/>
      </w:pPr>
      <w:r>
        <w:t>Experience in creating reports tailored to recipients’ needs.</w:t>
      </w:r>
    </w:p>
    <w:p w14:paraId="7485894E" w14:textId="77777777" w:rsidR="00B5500D" w:rsidRDefault="00B5500D" w:rsidP="00B5500D">
      <w:pPr>
        <w:pStyle w:val="ListAlternativeHSV3"/>
      </w:pPr>
      <w:r>
        <w:t>Proven ability to track data anomalies back to root cause.</w:t>
      </w:r>
    </w:p>
    <w:p w14:paraId="41F15FA9" w14:textId="77777777" w:rsidR="00B5500D" w:rsidRDefault="00B5500D" w:rsidP="00B5500D">
      <w:pPr>
        <w:pStyle w:val="ListAlternativeHSV3"/>
      </w:pPr>
      <w:r>
        <w:t>Intermediate to advanced experience in MS Excel covering:</w:t>
      </w:r>
    </w:p>
    <w:p w14:paraId="63EFA6A4" w14:textId="77777777" w:rsidR="00B5500D" w:rsidRDefault="00B5500D" w:rsidP="00D51F01">
      <w:pPr>
        <w:pStyle w:val="ListNumber3"/>
        <w:numPr>
          <w:ilvl w:val="2"/>
          <w:numId w:val="50"/>
        </w:numPr>
      </w:pPr>
      <w:r>
        <w:t>Pivot tables</w:t>
      </w:r>
    </w:p>
    <w:p w14:paraId="7BD8D005" w14:textId="77777777" w:rsidR="00B5500D" w:rsidRDefault="00B5500D" w:rsidP="00D51F01">
      <w:pPr>
        <w:pStyle w:val="ListNumber3"/>
        <w:numPr>
          <w:ilvl w:val="2"/>
          <w:numId w:val="50"/>
        </w:numPr>
      </w:pPr>
      <w:r>
        <w:t>Charts</w:t>
      </w:r>
    </w:p>
    <w:p w14:paraId="47B145FA" w14:textId="77777777" w:rsidR="00B5500D" w:rsidRDefault="00B5500D" w:rsidP="00D51F01">
      <w:pPr>
        <w:pStyle w:val="ListNumber3"/>
        <w:numPr>
          <w:ilvl w:val="2"/>
          <w:numId w:val="50"/>
        </w:numPr>
      </w:pPr>
      <w:r>
        <w:t>Advanced formulas</w:t>
      </w:r>
    </w:p>
    <w:p w14:paraId="76D672E4" w14:textId="77777777" w:rsidR="00B5500D" w:rsidRDefault="00B5500D" w:rsidP="00B5500D">
      <w:pPr>
        <w:pStyle w:val="ListAlternativeHSVHeading2"/>
      </w:pPr>
      <w:r>
        <w:t xml:space="preserve">Personal </w:t>
      </w:r>
    </w:p>
    <w:p w14:paraId="1C028453" w14:textId="77777777" w:rsidR="00B5500D" w:rsidRDefault="00B5500D" w:rsidP="00B5500D">
      <w:pPr>
        <w:pStyle w:val="ListAlternativeHSV3"/>
      </w:pPr>
      <w:r>
        <w:t>High level analytical and problem-solving skills.</w:t>
      </w:r>
    </w:p>
    <w:p w14:paraId="279B226B" w14:textId="77777777" w:rsidR="00B5500D" w:rsidRDefault="00B5500D" w:rsidP="00B5500D">
      <w:pPr>
        <w:pStyle w:val="ListAlternativeHSV3"/>
      </w:pPr>
      <w:r>
        <w:t>Willingness to challenge data.</w:t>
      </w:r>
    </w:p>
    <w:p w14:paraId="05843A8B" w14:textId="77777777" w:rsidR="00B5500D" w:rsidRDefault="00B5500D" w:rsidP="00B5500D">
      <w:pPr>
        <w:pStyle w:val="ListAlternativeHSV3"/>
      </w:pPr>
      <w:r>
        <w:t>Self-directed with strong organisation skills.</w:t>
      </w:r>
    </w:p>
    <w:p w14:paraId="3CC6878A" w14:textId="77777777" w:rsidR="00B5500D" w:rsidRDefault="00B5500D" w:rsidP="00B5500D">
      <w:pPr>
        <w:pStyle w:val="ListAlternativeHSV3"/>
      </w:pPr>
      <w:r>
        <w:t>Ability to manage multiple projects simultaneously to completion and meet tight deadlines.</w:t>
      </w:r>
    </w:p>
    <w:p w14:paraId="274A96F2" w14:textId="77777777" w:rsidR="00B5500D" w:rsidRDefault="00B5500D" w:rsidP="00B5500D">
      <w:pPr>
        <w:pStyle w:val="ListAlternativeHSV3"/>
      </w:pPr>
      <w:r>
        <w:t>Flexibility to accommodate changing priorities and unexpected requests.</w:t>
      </w:r>
    </w:p>
    <w:p w14:paraId="738D8546" w14:textId="77777777" w:rsidR="00B5500D" w:rsidRDefault="00B5500D" w:rsidP="00B5500D">
      <w:pPr>
        <w:pStyle w:val="ListAlternativeHSV3"/>
      </w:pPr>
      <w:r>
        <w:t>Action and results oriented.</w:t>
      </w:r>
    </w:p>
    <w:p w14:paraId="173EB396" w14:textId="77777777" w:rsidR="00B5500D" w:rsidRDefault="00B5500D" w:rsidP="00B5500D">
      <w:pPr>
        <w:pStyle w:val="ListAlternativeHSV3"/>
      </w:pPr>
      <w:r>
        <w:t>Outstanding written and oral communication skills.</w:t>
      </w:r>
    </w:p>
    <w:p w14:paraId="5B7C3D5C" w14:textId="77777777" w:rsidR="00B5500D" w:rsidRDefault="00B5500D" w:rsidP="00B5500D">
      <w:pPr>
        <w:pStyle w:val="ListAlternativeHSV3"/>
      </w:pPr>
      <w:r>
        <w:t>Ability to build strong working relationships with colleagues and external stakeholders.</w:t>
      </w:r>
    </w:p>
    <w:p w14:paraId="484AD148" w14:textId="77777777" w:rsidR="00B5500D" w:rsidRDefault="00B5500D" w:rsidP="00B5500D">
      <w:pPr>
        <w:pStyle w:val="ListAlternativeHSV3"/>
      </w:pPr>
      <w:r>
        <w:t>Well-developed presentation and liaison skills.</w:t>
      </w:r>
    </w:p>
    <w:p w14:paraId="71B3499D" w14:textId="019B00DD" w:rsidR="00CA55E6" w:rsidRPr="00D341D1" w:rsidRDefault="00CA55E6" w:rsidP="00CA55E6">
      <w:pPr>
        <w:pStyle w:val="ListAlternativeHSVHeading2"/>
        <w:rPr>
          <w:rFonts w:eastAsia="Arial"/>
        </w:rPr>
      </w:pPr>
      <w:r>
        <w:rPr>
          <w:rFonts w:eastAsia="Arial"/>
        </w:rPr>
        <w:t xml:space="preserve">Location(s) for </w:t>
      </w:r>
      <w:r w:rsidR="00B5500D">
        <w:rPr>
          <w:rFonts w:eastAsia="Arial"/>
        </w:rPr>
        <w:t>w</w:t>
      </w:r>
      <w:r>
        <w:rPr>
          <w:rFonts w:eastAsia="Arial"/>
        </w:rPr>
        <w:t>ork</w:t>
      </w:r>
      <w:r w:rsidRPr="00D341D1">
        <w:rPr>
          <w:rFonts w:eastAsia="Arial"/>
        </w:rPr>
        <w:t xml:space="preserve"> </w:t>
      </w:r>
      <w:r w:rsidRPr="00D341D1">
        <w:rPr>
          <w:rFonts w:eastAsia="Arial"/>
        </w:rPr>
        <w:tab/>
      </w:r>
    </w:p>
    <w:p w14:paraId="11EB42CB" w14:textId="77777777" w:rsidR="0011056C" w:rsidRDefault="0011056C" w:rsidP="0011056C">
      <w:pPr>
        <w:pStyle w:val="ListAlternativeHSV3"/>
      </w:pPr>
      <w:r>
        <w:t>Primary:</w:t>
      </w:r>
    </w:p>
    <w:p w14:paraId="096E2B95" w14:textId="778E0E45" w:rsidR="0011056C" w:rsidRDefault="0011056C" w:rsidP="0011056C">
      <w:pPr>
        <w:pStyle w:val="ListAlternativeHSV4"/>
      </w:pPr>
      <w:r>
        <w:t>CBD</w:t>
      </w:r>
      <w:r>
        <w:rPr>
          <w:spacing w:val="-8"/>
        </w:rPr>
        <w:t xml:space="preserve"> </w:t>
      </w:r>
      <w:r>
        <w:t>Office,</w:t>
      </w:r>
      <w:r>
        <w:rPr>
          <w:spacing w:val="-7"/>
        </w:rPr>
        <w:t xml:space="preserve"> </w:t>
      </w:r>
      <w:r>
        <w:t>11/50</w:t>
      </w:r>
      <w:r>
        <w:rPr>
          <w:spacing w:val="-7"/>
        </w:rPr>
        <w:t xml:space="preserve"> </w:t>
      </w:r>
      <w:r>
        <w:t>Lonsdale</w:t>
      </w:r>
      <w:r>
        <w:rPr>
          <w:spacing w:val="-7"/>
        </w:rPr>
        <w:t xml:space="preserve"> </w:t>
      </w:r>
      <w:r>
        <w:t>Street,</w:t>
      </w:r>
      <w:r>
        <w:rPr>
          <w:spacing w:val="-6"/>
        </w:rPr>
        <w:t xml:space="preserve"> </w:t>
      </w:r>
      <w:r>
        <w:t>Melbourne</w:t>
      </w:r>
      <w:r>
        <w:rPr>
          <w:spacing w:val="-6"/>
        </w:rPr>
        <w:t xml:space="preserve"> </w:t>
      </w:r>
      <w:r>
        <w:t>VIC</w:t>
      </w:r>
      <w:r>
        <w:rPr>
          <w:spacing w:val="-5"/>
        </w:rPr>
        <w:t xml:space="preserve"> </w:t>
      </w:r>
      <w:r>
        <w:rPr>
          <w:spacing w:val="-4"/>
        </w:rPr>
        <w:t>3000</w:t>
      </w:r>
      <w:r w:rsidR="00B5500D">
        <w:rPr>
          <w:spacing w:val="-4"/>
        </w:rPr>
        <w:t>.</w:t>
      </w:r>
    </w:p>
    <w:p w14:paraId="628AB1B1" w14:textId="77777777" w:rsidR="0011056C" w:rsidRDefault="0011056C" w:rsidP="0011056C">
      <w:pPr>
        <w:pStyle w:val="ListAlternativeHSV3"/>
      </w:pPr>
      <w:r>
        <w:t>Secondary:</w:t>
      </w:r>
    </w:p>
    <w:p w14:paraId="7DCFC6D6" w14:textId="77777777" w:rsidR="0011056C" w:rsidRDefault="0011056C" w:rsidP="0011056C">
      <w:pPr>
        <w:pStyle w:val="ListAlternativeHSV4"/>
      </w:pPr>
      <w:r>
        <w:t>Derrimut</w:t>
      </w:r>
      <w:r>
        <w:rPr>
          <w:spacing w:val="-7"/>
        </w:rPr>
        <w:t xml:space="preserve"> </w:t>
      </w:r>
      <w:r>
        <w:t>Distribution</w:t>
      </w:r>
      <w:r>
        <w:rPr>
          <w:spacing w:val="-7"/>
        </w:rPr>
        <w:t xml:space="preserve"> </w:t>
      </w:r>
      <w:r>
        <w:t>Centre:</w:t>
      </w:r>
      <w:r>
        <w:rPr>
          <w:spacing w:val="-9"/>
        </w:rPr>
        <w:t xml:space="preserve"> </w:t>
      </w:r>
      <w:r>
        <w:t>Foxley</w:t>
      </w:r>
      <w:r>
        <w:rPr>
          <w:spacing w:val="-8"/>
        </w:rPr>
        <w:t xml:space="preserve"> </w:t>
      </w:r>
      <w:r>
        <w:t>Court</w:t>
      </w:r>
      <w:r>
        <w:rPr>
          <w:spacing w:val="-9"/>
        </w:rPr>
        <w:t xml:space="preserve"> </w:t>
      </w:r>
      <w:r>
        <w:t>Derrimut,</w:t>
      </w:r>
      <w:r>
        <w:rPr>
          <w:spacing w:val="-8"/>
        </w:rPr>
        <w:t xml:space="preserve"> </w:t>
      </w:r>
      <w:r>
        <w:t>Victoria;</w:t>
      </w:r>
      <w:r>
        <w:rPr>
          <w:spacing w:val="-7"/>
        </w:rPr>
        <w:t xml:space="preserve"> </w:t>
      </w:r>
      <w:r>
        <w:rPr>
          <w:spacing w:val="-5"/>
        </w:rPr>
        <w:t>and</w:t>
      </w:r>
    </w:p>
    <w:p w14:paraId="270C0365" w14:textId="77777777" w:rsidR="0011056C" w:rsidRDefault="0011056C" w:rsidP="0011056C">
      <w:pPr>
        <w:pStyle w:val="ListAlternativeHSV4"/>
      </w:pPr>
      <w:r>
        <w:t>Dandenong</w:t>
      </w:r>
      <w:r>
        <w:rPr>
          <w:spacing w:val="-11"/>
        </w:rPr>
        <w:t xml:space="preserve"> </w:t>
      </w:r>
      <w:r>
        <w:t>Distribution</w:t>
      </w:r>
      <w:r>
        <w:rPr>
          <w:spacing w:val="-11"/>
        </w:rPr>
        <w:t xml:space="preserve"> </w:t>
      </w:r>
      <w:r>
        <w:t>Centre:</w:t>
      </w:r>
      <w:r>
        <w:rPr>
          <w:spacing w:val="-10"/>
        </w:rPr>
        <w:t xml:space="preserve"> </w:t>
      </w:r>
      <w:r>
        <w:t>Ordish</w:t>
      </w:r>
      <w:r>
        <w:rPr>
          <w:spacing w:val="-8"/>
        </w:rPr>
        <w:t xml:space="preserve"> </w:t>
      </w:r>
      <w:r>
        <w:t>Road</w:t>
      </w:r>
      <w:r>
        <w:rPr>
          <w:spacing w:val="-9"/>
        </w:rPr>
        <w:t xml:space="preserve"> </w:t>
      </w:r>
      <w:r>
        <w:t>Dandenong</w:t>
      </w:r>
      <w:r>
        <w:rPr>
          <w:spacing w:val="-11"/>
        </w:rPr>
        <w:t xml:space="preserve"> </w:t>
      </w:r>
      <w:r>
        <w:t>South,</w:t>
      </w:r>
      <w:r>
        <w:rPr>
          <w:spacing w:val="-8"/>
        </w:rPr>
        <w:t xml:space="preserve"> </w:t>
      </w:r>
      <w:r>
        <w:rPr>
          <w:spacing w:val="-2"/>
        </w:rPr>
        <w:t>Victoria.</w:t>
      </w:r>
    </w:p>
    <w:p w14:paraId="42632C9D" w14:textId="1B78C4FC" w:rsidR="00CA55E6" w:rsidRPr="004D568B" w:rsidRDefault="0011056C" w:rsidP="0011056C">
      <w:pPr>
        <w:pStyle w:val="ListAlternativeHSV3"/>
      </w:pPr>
      <w:r>
        <w:t>As</w:t>
      </w:r>
      <w:r>
        <w:rPr>
          <w:spacing w:val="-5"/>
        </w:rPr>
        <w:t xml:space="preserve"> </w:t>
      </w:r>
      <w:r>
        <w:t>relevant</w:t>
      </w:r>
      <w:r>
        <w:rPr>
          <w:spacing w:val="-6"/>
        </w:rPr>
        <w:t xml:space="preserve"> </w:t>
      </w:r>
      <w:r>
        <w:t>the</w:t>
      </w:r>
      <w:r>
        <w:rPr>
          <w:spacing w:val="-6"/>
        </w:rPr>
        <w:t xml:space="preserve"> </w:t>
      </w:r>
      <w:r>
        <w:t>role</w:t>
      </w:r>
      <w:r>
        <w:rPr>
          <w:spacing w:val="-4"/>
        </w:rPr>
        <w:t xml:space="preserve"> </w:t>
      </w:r>
      <w:r>
        <w:t>may</w:t>
      </w:r>
      <w:r>
        <w:rPr>
          <w:spacing w:val="-5"/>
        </w:rPr>
        <w:t xml:space="preserve"> </w:t>
      </w:r>
      <w:r>
        <w:t>be</w:t>
      </w:r>
      <w:r>
        <w:rPr>
          <w:spacing w:val="-4"/>
        </w:rPr>
        <w:t xml:space="preserve"> </w:t>
      </w:r>
      <w:r>
        <w:t>required</w:t>
      </w:r>
      <w:r>
        <w:rPr>
          <w:spacing w:val="-6"/>
        </w:rPr>
        <w:t xml:space="preserve"> </w:t>
      </w:r>
      <w:r>
        <w:t>to</w:t>
      </w:r>
      <w:r>
        <w:rPr>
          <w:spacing w:val="-6"/>
        </w:rPr>
        <w:t xml:space="preserve"> </w:t>
      </w:r>
      <w:r>
        <w:t>“</w:t>
      </w:r>
      <w:r w:rsidRPr="004D568B">
        <w:t>work</w:t>
      </w:r>
      <w:r w:rsidRPr="004D568B">
        <w:rPr>
          <w:spacing w:val="-5"/>
        </w:rPr>
        <w:t xml:space="preserve"> </w:t>
      </w:r>
      <w:r w:rsidRPr="004D568B">
        <w:t>from</w:t>
      </w:r>
      <w:r w:rsidRPr="004D568B">
        <w:rPr>
          <w:spacing w:val="1"/>
        </w:rPr>
        <w:t xml:space="preserve"> </w:t>
      </w:r>
      <w:r w:rsidRPr="004D568B">
        <w:t>home”</w:t>
      </w:r>
      <w:r w:rsidRPr="004D568B">
        <w:rPr>
          <w:spacing w:val="-5"/>
        </w:rPr>
        <w:t xml:space="preserve"> </w:t>
      </w:r>
      <w:r w:rsidRPr="004D568B">
        <w:t>from</w:t>
      </w:r>
      <w:r w:rsidRPr="004D568B">
        <w:rPr>
          <w:spacing w:val="-4"/>
        </w:rPr>
        <w:t xml:space="preserve"> </w:t>
      </w:r>
      <w:r w:rsidRPr="004D568B">
        <w:t>time</w:t>
      </w:r>
      <w:r w:rsidRPr="004D568B">
        <w:rPr>
          <w:spacing w:val="-5"/>
        </w:rPr>
        <w:t xml:space="preserve"> </w:t>
      </w:r>
      <w:r w:rsidRPr="004D568B">
        <w:t>to</w:t>
      </w:r>
      <w:r w:rsidRPr="004D568B">
        <w:rPr>
          <w:spacing w:val="-6"/>
        </w:rPr>
        <w:t xml:space="preserve"> </w:t>
      </w:r>
      <w:r w:rsidRPr="004D568B">
        <w:rPr>
          <w:spacing w:val="-2"/>
        </w:rPr>
        <w:t>time</w:t>
      </w:r>
      <w:r w:rsidR="00CA55E6" w:rsidRPr="004D568B">
        <w:rPr>
          <w:rFonts w:eastAsia="Arial"/>
        </w:rPr>
        <w:t>.</w:t>
      </w:r>
    </w:p>
    <w:sectPr w:rsidR="00CA55E6" w:rsidRPr="004D568B"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DD75" w14:textId="77777777" w:rsidR="000D6820" w:rsidRDefault="000D6820" w:rsidP="00E12845">
      <w:pPr>
        <w:spacing w:before="0" w:after="0"/>
      </w:pPr>
      <w:r>
        <w:separator/>
      </w:r>
    </w:p>
  </w:endnote>
  <w:endnote w:type="continuationSeparator" w:id="0">
    <w:p w14:paraId="10D0670E" w14:textId="77777777" w:rsidR="000D6820" w:rsidRDefault="000D6820"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FFB5F" w14:textId="77777777" w:rsidR="000D6820" w:rsidRDefault="000D6820" w:rsidP="00E12845">
      <w:pPr>
        <w:spacing w:before="0" w:after="0"/>
      </w:pPr>
      <w:r>
        <w:separator/>
      </w:r>
    </w:p>
  </w:footnote>
  <w:footnote w:type="continuationSeparator" w:id="0">
    <w:p w14:paraId="07C4FAD8" w14:textId="77777777" w:rsidR="000D6820" w:rsidRDefault="000D6820"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2736B0C6" w:rsidR="00C640D3" w:rsidRDefault="00C640D3" w:rsidP="00C640D3">
          <w:pPr>
            <w:pStyle w:val="Header"/>
          </w:pPr>
          <w:r>
            <w:t xml:space="preserve">Position </w:t>
          </w:r>
          <w:r w:rsidR="009E60BF">
            <w:t>d</w:t>
          </w:r>
          <w:r>
            <w:t>escription</w:t>
          </w:r>
        </w:p>
        <w:p w14:paraId="7AE4B91A" w14:textId="76F2D76F" w:rsidR="00305445" w:rsidRPr="00220AEE" w:rsidRDefault="009E60BF" w:rsidP="00C640D3">
          <w:pPr>
            <w:pStyle w:val="Headertitle"/>
            <w:rPr>
              <w:rStyle w:val="PageNumber"/>
            </w:rPr>
          </w:pPr>
          <w:r>
            <w:rPr>
              <w:rStyle w:val="PageNumber"/>
            </w:rPr>
            <w:t>Sourcing Analyst</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7FF"/>
    <w:multiLevelType w:val="multilevel"/>
    <w:tmpl w:val="23ACD06E"/>
    <w:numStyleLink w:val="AppendixHeadingmaster"/>
  </w:abstractNum>
  <w:abstractNum w:abstractNumId="1" w15:restartNumberingAfterBreak="0">
    <w:nsid w:val="03A27C25"/>
    <w:multiLevelType w:val="multilevel"/>
    <w:tmpl w:val="486E29A2"/>
    <w:numStyleLink w:val="Headingsmaster"/>
  </w:abstractNum>
  <w:abstractNum w:abstractNumId="2" w15:restartNumberingAfterBreak="0">
    <w:nsid w:val="0EFF7418"/>
    <w:multiLevelType w:val="multilevel"/>
    <w:tmpl w:val="F5069526"/>
    <w:numStyleLink w:val="ListAlternativeHSVmaster"/>
  </w:abstractNum>
  <w:abstractNum w:abstractNumId="3"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D4776"/>
    <w:multiLevelType w:val="multilevel"/>
    <w:tmpl w:val="B122DDEC"/>
    <w:lvl w:ilvl="0">
      <w:start w:val="1"/>
      <w:numFmt w:val="decimal"/>
      <w:lvlText w:val="%1."/>
      <w:lvlJc w:val="left"/>
      <w:pPr>
        <w:ind w:left="425" w:hanging="425"/>
      </w:pPr>
      <w:rPr>
        <w:rFonts w:ascii="Arial Bold" w:hAnsi="Arial Bold" w:hint="default"/>
        <w:b/>
        <w:bCs/>
        <w:i w:val="0"/>
        <w:color w:val="auto"/>
        <w:sz w:val="20"/>
        <w:szCs w:val="22"/>
      </w:rPr>
    </w:lvl>
    <w:lvl w:ilvl="1">
      <w:start w:val="1"/>
      <w:numFmt w:val="decimal"/>
      <w:lvlText w:val="%1.%2"/>
      <w:lvlJc w:val="left"/>
      <w:pPr>
        <w:ind w:left="425" w:hanging="425"/>
      </w:pPr>
      <w:rPr>
        <w:rFonts w:ascii="Arial" w:hAnsi="Arial" w:hint="default"/>
        <w:b w:val="0"/>
        <w:bCs/>
        <w:i w:val="0"/>
        <w:color w:val="auto"/>
        <w:sz w:val="18"/>
        <w:szCs w:val="18"/>
      </w:rPr>
    </w:lvl>
    <w:lvl w:ilvl="2">
      <w:start w:val="1"/>
      <w:numFmt w:val="lowerLetter"/>
      <w:lvlText w:val="%3."/>
      <w:lvlJc w:val="left"/>
      <w:pPr>
        <w:ind w:left="851" w:hanging="426"/>
      </w:pPr>
      <w:rPr>
        <w:rFonts w:ascii="Arial" w:hAnsi="Arial" w:hint="default"/>
        <w:b w:val="0"/>
        <w:i w:val="0"/>
        <w:color w:val="auto"/>
        <w:sz w:val="20"/>
      </w:rPr>
    </w:lvl>
    <w:lvl w:ilvl="3">
      <w:start w:val="1"/>
      <w:numFmt w:val="lowerRoman"/>
      <w:lvlText w:val="%4."/>
      <w:lvlJc w:val="left"/>
      <w:pPr>
        <w:ind w:left="1276" w:hanging="425"/>
      </w:pPr>
      <w:rPr>
        <w:rFonts w:ascii="Arial" w:hAnsi="Arial" w:hint="default"/>
        <w:b w:val="0"/>
        <w:i w:val="0"/>
        <w:color w:val="auto"/>
        <w:sz w:val="18"/>
      </w:rPr>
    </w:lvl>
    <w:lvl w:ilvl="4">
      <w:start w:val="1"/>
      <w:numFmt w:val="upperLetter"/>
      <w:lvlText w:val="%5."/>
      <w:lvlJc w:val="left"/>
      <w:pPr>
        <w:ind w:left="1701" w:hanging="425"/>
      </w:pPr>
      <w:rPr>
        <w:rFonts w:ascii="Arial" w:hAnsi="Arial" w:hint="default"/>
        <w:b w:val="0"/>
        <w:i w:val="0"/>
        <w:color w:val="000000" w:themeColor="text1"/>
        <w:sz w:val="1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10EF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060521"/>
    <w:multiLevelType w:val="multilevel"/>
    <w:tmpl w:val="23ACD06E"/>
    <w:numStyleLink w:val="AppendixHeadingmaster"/>
  </w:abstractNum>
  <w:abstractNum w:abstractNumId="10"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687ECC"/>
    <w:multiLevelType w:val="multilevel"/>
    <w:tmpl w:val="BD922888"/>
    <w:numStyleLink w:val="HeadingNumberedmaster"/>
  </w:abstractNum>
  <w:abstractNum w:abstractNumId="12" w15:restartNumberingAfterBreak="0">
    <w:nsid w:val="312B7FC4"/>
    <w:multiLevelType w:val="multilevel"/>
    <w:tmpl w:val="F5069526"/>
    <w:numStyleLink w:val="ListAlternativeHSVmaster"/>
  </w:abstractNum>
  <w:abstractNum w:abstractNumId="13" w15:restartNumberingAfterBreak="0">
    <w:nsid w:val="33044D2A"/>
    <w:multiLevelType w:val="multilevel"/>
    <w:tmpl w:val="27286E62"/>
    <w:numStyleLink w:val="ListBulletmaster"/>
  </w:abstractNum>
  <w:abstractNum w:abstractNumId="14" w15:restartNumberingAfterBreak="0">
    <w:nsid w:val="362E4FAD"/>
    <w:multiLevelType w:val="multilevel"/>
    <w:tmpl w:val="A0DE0152"/>
    <w:numStyleLink w:val="ListHSVmaster"/>
  </w:abstractNum>
  <w:abstractNum w:abstractNumId="15"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3A5BCF"/>
    <w:multiLevelType w:val="multilevel"/>
    <w:tmpl w:val="23ACD06E"/>
    <w:numStyleLink w:val="AppendixHeadingmaster"/>
  </w:abstractNum>
  <w:abstractNum w:abstractNumId="18"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87593A"/>
    <w:multiLevelType w:val="multilevel"/>
    <w:tmpl w:val="14A0B8E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F4299C"/>
    <w:multiLevelType w:val="multilevel"/>
    <w:tmpl w:val="23ACD06E"/>
    <w:numStyleLink w:val="AppendixHeadingmaster"/>
  </w:abstractNum>
  <w:abstractNum w:abstractNumId="21"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AE3183"/>
    <w:multiLevelType w:val="multilevel"/>
    <w:tmpl w:val="7910CD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AF5FC7"/>
    <w:multiLevelType w:val="multilevel"/>
    <w:tmpl w:val="BDF264C2"/>
    <w:numStyleLink w:val="TableListBulletmaster"/>
  </w:abstractNum>
  <w:abstractNum w:abstractNumId="24" w15:restartNumberingAfterBreak="0">
    <w:nsid w:val="5A4E226E"/>
    <w:multiLevelType w:val="multilevel"/>
    <w:tmpl w:val="359AC424"/>
    <w:numStyleLink w:val="ListNumbermaster"/>
  </w:abstractNum>
  <w:abstractNum w:abstractNumId="25"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E83AB5"/>
    <w:multiLevelType w:val="multilevel"/>
    <w:tmpl w:val="359AC424"/>
    <w:numStyleLink w:val="ListNumbermaster"/>
  </w:abstractNum>
  <w:abstractNum w:abstractNumId="27"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992C8E"/>
    <w:multiLevelType w:val="multilevel"/>
    <w:tmpl w:val="A0DE0152"/>
    <w:numStyleLink w:val="ListHSVmaster"/>
  </w:abstractNum>
  <w:abstractNum w:abstractNumId="29" w15:restartNumberingAfterBreak="0">
    <w:nsid w:val="6CCA48BD"/>
    <w:multiLevelType w:val="multilevel"/>
    <w:tmpl w:val="A34C47CA"/>
    <w:lvl w:ilvl="0">
      <w:start w:val="4"/>
      <w:numFmt w:val="decimal"/>
      <w:lvlText w:val="%1"/>
      <w:lvlJc w:val="left"/>
      <w:pPr>
        <w:ind w:left="557" w:hanging="455"/>
      </w:pPr>
      <w:rPr>
        <w:rFonts w:hint="default"/>
        <w:lang w:val="en-US" w:eastAsia="en-US" w:bidi="ar-SA"/>
      </w:rPr>
    </w:lvl>
    <w:lvl w:ilvl="1">
      <w:start w:val="4"/>
      <w:numFmt w:val="decimal"/>
      <w:lvlText w:val="%1.%2"/>
      <w:lvlJc w:val="left"/>
      <w:pPr>
        <w:ind w:left="557" w:hanging="455"/>
      </w:pPr>
      <w:rPr>
        <w:rFonts w:ascii="Arial" w:eastAsia="Arial" w:hAnsi="Arial" w:cs="Arial" w:hint="default"/>
        <w:b/>
        <w:bCs/>
        <w:i w:val="0"/>
        <w:iCs w:val="0"/>
        <w:spacing w:val="-1"/>
        <w:w w:val="99"/>
        <w:sz w:val="20"/>
        <w:szCs w:val="20"/>
        <w:shd w:val="clear" w:color="auto" w:fill="EBCFF0"/>
        <w:lang w:val="en-US" w:eastAsia="en-US" w:bidi="ar-SA"/>
      </w:rPr>
    </w:lvl>
    <w:lvl w:ilvl="2">
      <w:start w:val="1"/>
      <w:numFmt w:val="lowerLetter"/>
      <w:lvlText w:val="%3."/>
      <w:lvlJc w:val="left"/>
      <w:pPr>
        <w:ind w:left="984" w:hanging="428"/>
      </w:pPr>
      <w:rPr>
        <w:rFonts w:ascii="Arial" w:eastAsia="Arial" w:hAnsi="Arial" w:cs="Arial" w:hint="default"/>
        <w:b w:val="0"/>
        <w:bCs w:val="0"/>
        <w:i w:val="0"/>
        <w:iCs w:val="0"/>
        <w:spacing w:val="-1"/>
        <w:w w:val="99"/>
        <w:sz w:val="20"/>
        <w:szCs w:val="20"/>
        <w:lang w:val="en-US" w:eastAsia="en-US" w:bidi="ar-SA"/>
      </w:rPr>
    </w:lvl>
    <w:lvl w:ilvl="3">
      <w:start w:val="1"/>
      <w:numFmt w:val="lowerRoman"/>
      <w:lvlText w:val="%4."/>
      <w:lvlJc w:val="left"/>
      <w:pPr>
        <w:ind w:left="1409" w:hanging="425"/>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3671" w:hanging="425"/>
      </w:pPr>
      <w:rPr>
        <w:rFonts w:hint="default"/>
        <w:lang w:val="en-US" w:eastAsia="en-US" w:bidi="ar-SA"/>
      </w:rPr>
    </w:lvl>
    <w:lvl w:ilvl="5">
      <w:numFmt w:val="bullet"/>
      <w:lvlText w:val="•"/>
      <w:lvlJc w:val="left"/>
      <w:pPr>
        <w:ind w:left="4807" w:hanging="425"/>
      </w:pPr>
      <w:rPr>
        <w:rFonts w:hint="default"/>
        <w:lang w:val="en-US" w:eastAsia="en-US" w:bidi="ar-SA"/>
      </w:rPr>
    </w:lvl>
    <w:lvl w:ilvl="6">
      <w:numFmt w:val="bullet"/>
      <w:lvlText w:val="•"/>
      <w:lvlJc w:val="left"/>
      <w:pPr>
        <w:ind w:left="5943" w:hanging="425"/>
      </w:pPr>
      <w:rPr>
        <w:rFonts w:hint="default"/>
        <w:lang w:val="en-US" w:eastAsia="en-US" w:bidi="ar-SA"/>
      </w:rPr>
    </w:lvl>
    <w:lvl w:ilvl="7">
      <w:numFmt w:val="bullet"/>
      <w:lvlText w:val="•"/>
      <w:lvlJc w:val="left"/>
      <w:pPr>
        <w:ind w:left="7079" w:hanging="425"/>
      </w:pPr>
      <w:rPr>
        <w:rFonts w:hint="default"/>
        <w:lang w:val="en-US" w:eastAsia="en-US" w:bidi="ar-SA"/>
      </w:rPr>
    </w:lvl>
    <w:lvl w:ilvl="8">
      <w:numFmt w:val="bullet"/>
      <w:lvlText w:val="•"/>
      <w:lvlJc w:val="left"/>
      <w:pPr>
        <w:ind w:left="8214" w:hanging="425"/>
      </w:pPr>
      <w:rPr>
        <w:rFonts w:hint="default"/>
        <w:lang w:val="en-US" w:eastAsia="en-US" w:bidi="ar-SA"/>
      </w:rPr>
    </w:lvl>
  </w:abstractNum>
  <w:abstractNum w:abstractNumId="30" w15:restartNumberingAfterBreak="0">
    <w:nsid w:val="714D6C5B"/>
    <w:multiLevelType w:val="multilevel"/>
    <w:tmpl w:val="90FCBEF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8924AF"/>
    <w:multiLevelType w:val="multilevel"/>
    <w:tmpl w:val="A0DE0152"/>
    <w:numStyleLink w:val="ListHSVmaster"/>
  </w:abstractNum>
  <w:abstractNum w:abstractNumId="33" w15:restartNumberingAfterBreak="0">
    <w:nsid w:val="7E0C616A"/>
    <w:multiLevelType w:val="multilevel"/>
    <w:tmpl w:val="F4505298"/>
    <w:numStyleLink w:val="TableListNumbermaster"/>
  </w:abstractNum>
  <w:num w:numId="1" w16cid:durableId="1309166208">
    <w:abstractNumId w:val="3"/>
  </w:num>
  <w:num w:numId="2" w16cid:durableId="1805737156">
    <w:abstractNumId w:val="7"/>
  </w:num>
  <w:num w:numId="3" w16cid:durableId="105973252">
    <w:abstractNumId w:val="27"/>
  </w:num>
  <w:num w:numId="4" w16cid:durableId="641085184">
    <w:abstractNumId w:val="10"/>
  </w:num>
  <w:num w:numId="5" w16cid:durableId="2025738981">
    <w:abstractNumId w:val="18"/>
  </w:num>
  <w:num w:numId="6" w16cid:durableId="108549283">
    <w:abstractNumId w:val="16"/>
  </w:num>
  <w:num w:numId="7" w16cid:durableId="1666741199">
    <w:abstractNumId w:val="31"/>
  </w:num>
  <w:num w:numId="8" w16cid:durableId="367099141">
    <w:abstractNumId w:val="0"/>
  </w:num>
  <w:num w:numId="9" w16cid:durableId="879975858">
    <w:abstractNumId w:val="13"/>
  </w:num>
  <w:num w:numId="10" w16cid:durableId="2061205203">
    <w:abstractNumId w:val="11"/>
  </w:num>
  <w:num w:numId="11" w16cid:durableId="1708527646">
    <w:abstractNumId w:val="1"/>
  </w:num>
  <w:num w:numId="12" w16cid:durableId="252710840">
    <w:abstractNumId w:val="14"/>
  </w:num>
  <w:num w:numId="13" w16cid:durableId="1282422215">
    <w:abstractNumId w:val="24"/>
  </w:num>
  <w:num w:numId="14" w16cid:durableId="1748383007">
    <w:abstractNumId w:val="33"/>
  </w:num>
  <w:num w:numId="15" w16cid:durableId="655884315">
    <w:abstractNumId w:val="23"/>
  </w:num>
  <w:num w:numId="16" w16cid:durableId="1200514687">
    <w:abstractNumId w:val="21"/>
  </w:num>
  <w:num w:numId="17" w16cid:durableId="1977488115">
    <w:abstractNumId w:val="23"/>
  </w:num>
  <w:num w:numId="18" w16cid:durableId="256406749">
    <w:abstractNumId w:val="8"/>
  </w:num>
  <w:num w:numId="19" w16cid:durableId="121383824">
    <w:abstractNumId w:val="33"/>
  </w:num>
  <w:num w:numId="20" w16cid:durableId="186136661">
    <w:abstractNumId w:val="3"/>
  </w:num>
  <w:num w:numId="21" w16cid:durableId="1288706285">
    <w:abstractNumId w:val="17"/>
  </w:num>
  <w:num w:numId="22" w16cid:durableId="1766152114">
    <w:abstractNumId w:val="17"/>
  </w:num>
  <w:num w:numId="23" w16cid:durableId="533924787">
    <w:abstractNumId w:val="23"/>
  </w:num>
  <w:num w:numId="24" w16cid:durableId="2055422407">
    <w:abstractNumId w:val="21"/>
  </w:num>
  <w:num w:numId="25" w16cid:durableId="622152402">
    <w:abstractNumId w:val="23"/>
  </w:num>
  <w:num w:numId="26" w16cid:durableId="331959227">
    <w:abstractNumId w:val="33"/>
  </w:num>
  <w:num w:numId="27" w16cid:durableId="2116097939">
    <w:abstractNumId w:val="8"/>
  </w:num>
  <w:num w:numId="28" w16cid:durableId="133331552">
    <w:abstractNumId w:val="33"/>
  </w:num>
  <w:num w:numId="29" w16cid:durableId="584190311">
    <w:abstractNumId w:val="28"/>
  </w:num>
  <w:num w:numId="30" w16cid:durableId="1955020716">
    <w:abstractNumId w:val="32"/>
  </w:num>
  <w:num w:numId="31" w16cid:durableId="1774782014">
    <w:abstractNumId w:val="22"/>
  </w:num>
  <w:num w:numId="32" w16cid:durableId="1959677058">
    <w:abstractNumId w:val="20"/>
  </w:num>
  <w:num w:numId="33" w16cid:durableId="1790279286">
    <w:abstractNumId w:val="4"/>
  </w:num>
  <w:num w:numId="34" w16cid:durableId="236209218">
    <w:abstractNumId w:val="19"/>
  </w:num>
  <w:num w:numId="35" w16cid:durableId="1250846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628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0860468">
    <w:abstractNumId w:val="15"/>
  </w:num>
  <w:num w:numId="38" w16cid:durableId="1722166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20878">
    <w:abstractNumId w:val="12"/>
  </w:num>
  <w:num w:numId="40" w16cid:durableId="776293080">
    <w:abstractNumId w:val="2"/>
  </w:num>
  <w:num w:numId="41" w16cid:durableId="1605697666">
    <w:abstractNumId w:val="9"/>
  </w:num>
  <w:num w:numId="42" w16cid:durableId="658507137">
    <w:abstractNumId w:val="25"/>
  </w:num>
  <w:num w:numId="43" w16cid:durableId="2125222242">
    <w:abstractNumId w:val="25"/>
  </w:num>
  <w:num w:numId="44" w16cid:durableId="263421366">
    <w:abstractNumId w:val="32"/>
  </w:num>
  <w:num w:numId="45" w16cid:durableId="1169514769">
    <w:abstractNumId w:val="5"/>
  </w:num>
  <w:num w:numId="46" w16cid:durableId="102540569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6850934">
    <w:abstractNumId w:val="29"/>
  </w:num>
  <w:num w:numId="48" w16cid:durableId="1744600295">
    <w:abstractNumId w:val="30"/>
  </w:num>
  <w:num w:numId="49" w16cid:durableId="123282586">
    <w:abstractNumId w:val="26"/>
  </w:num>
  <w:num w:numId="50" w16cid:durableId="46231230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07D2C"/>
    <w:rsid w:val="00010951"/>
    <w:rsid w:val="00011665"/>
    <w:rsid w:val="000126A7"/>
    <w:rsid w:val="000127B1"/>
    <w:rsid w:val="0001365E"/>
    <w:rsid w:val="00013872"/>
    <w:rsid w:val="00013DB9"/>
    <w:rsid w:val="00015F7B"/>
    <w:rsid w:val="00016D9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7B93"/>
    <w:rsid w:val="000A53F7"/>
    <w:rsid w:val="000A74FA"/>
    <w:rsid w:val="000B607D"/>
    <w:rsid w:val="000C15C4"/>
    <w:rsid w:val="000C6379"/>
    <w:rsid w:val="000D6820"/>
    <w:rsid w:val="000E35F7"/>
    <w:rsid w:val="000F02CC"/>
    <w:rsid w:val="000F5996"/>
    <w:rsid w:val="00101D57"/>
    <w:rsid w:val="00102DDB"/>
    <w:rsid w:val="00104750"/>
    <w:rsid w:val="001057A3"/>
    <w:rsid w:val="0011056C"/>
    <w:rsid w:val="00115120"/>
    <w:rsid w:val="00116F9F"/>
    <w:rsid w:val="0011714F"/>
    <w:rsid w:val="001246AA"/>
    <w:rsid w:val="00133282"/>
    <w:rsid w:val="001346AE"/>
    <w:rsid w:val="00136BFD"/>
    <w:rsid w:val="001434AF"/>
    <w:rsid w:val="001444B2"/>
    <w:rsid w:val="00144FFF"/>
    <w:rsid w:val="001514C6"/>
    <w:rsid w:val="00154B5B"/>
    <w:rsid w:val="00155B0E"/>
    <w:rsid w:val="0016023A"/>
    <w:rsid w:val="00162672"/>
    <w:rsid w:val="00163904"/>
    <w:rsid w:val="00172538"/>
    <w:rsid w:val="00186429"/>
    <w:rsid w:val="00187E8C"/>
    <w:rsid w:val="001922FA"/>
    <w:rsid w:val="001A14C4"/>
    <w:rsid w:val="001A5326"/>
    <w:rsid w:val="001A7E36"/>
    <w:rsid w:val="001C1CF7"/>
    <w:rsid w:val="001C4183"/>
    <w:rsid w:val="001D136F"/>
    <w:rsid w:val="001D441B"/>
    <w:rsid w:val="001D450D"/>
    <w:rsid w:val="001D5631"/>
    <w:rsid w:val="001E1F75"/>
    <w:rsid w:val="001F0AD7"/>
    <w:rsid w:val="001F1A4B"/>
    <w:rsid w:val="001F5133"/>
    <w:rsid w:val="001F60C9"/>
    <w:rsid w:val="001F68F7"/>
    <w:rsid w:val="0020139C"/>
    <w:rsid w:val="00203BC1"/>
    <w:rsid w:val="00204197"/>
    <w:rsid w:val="002044AE"/>
    <w:rsid w:val="002148F8"/>
    <w:rsid w:val="0021649C"/>
    <w:rsid w:val="00220AEE"/>
    <w:rsid w:val="00226853"/>
    <w:rsid w:val="00234B34"/>
    <w:rsid w:val="0023754A"/>
    <w:rsid w:val="00241524"/>
    <w:rsid w:val="0025674D"/>
    <w:rsid w:val="002774C4"/>
    <w:rsid w:val="0028166B"/>
    <w:rsid w:val="002847CE"/>
    <w:rsid w:val="0028539D"/>
    <w:rsid w:val="0028627D"/>
    <w:rsid w:val="00291313"/>
    <w:rsid w:val="002A13A9"/>
    <w:rsid w:val="002A50F4"/>
    <w:rsid w:val="002A51E7"/>
    <w:rsid w:val="002A7759"/>
    <w:rsid w:val="002B05CA"/>
    <w:rsid w:val="002B3BCD"/>
    <w:rsid w:val="002B435F"/>
    <w:rsid w:val="002E2191"/>
    <w:rsid w:val="002E7ADF"/>
    <w:rsid w:val="002F00C4"/>
    <w:rsid w:val="002F41D0"/>
    <w:rsid w:val="0030050F"/>
    <w:rsid w:val="00305445"/>
    <w:rsid w:val="00307D84"/>
    <w:rsid w:val="00323771"/>
    <w:rsid w:val="003254F1"/>
    <w:rsid w:val="0032555C"/>
    <w:rsid w:val="003278A1"/>
    <w:rsid w:val="003341ED"/>
    <w:rsid w:val="00334F76"/>
    <w:rsid w:val="00336F53"/>
    <w:rsid w:val="003371FB"/>
    <w:rsid w:val="00337994"/>
    <w:rsid w:val="003464A9"/>
    <w:rsid w:val="0035157D"/>
    <w:rsid w:val="003531B8"/>
    <w:rsid w:val="0035483F"/>
    <w:rsid w:val="0036416C"/>
    <w:rsid w:val="003671BC"/>
    <w:rsid w:val="0037414F"/>
    <w:rsid w:val="003750F0"/>
    <w:rsid w:val="0038203C"/>
    <w:rsid w:val="00382D6D"/>
    <w:rsid w:val="0038398F"/>
    <w:rsid w:val="00384297"/>
    <w:rsid w:val="00394D1B"/>
    <w:rsid w:val="00396898"/>
    <w:rsid w:val="00397528"/>
    <w:rsid w:val="00397847"/>
    <w:rsid w:val="003A538E"/>
    <w:rsid w:val="003A603E"/>
    <w:rsid w:val="003A7FC3"/>
    <w:rsid w:val="003C56F7"/>
    <w:rsid w:val="003D0037"/>
    <w:rsid w:val="003D153D"/>
    <w:rsid w:val="003D21DB"/>
    <w:rsid w:val="003D2B56"/>
    <w:rsid w:val="003D6B5E"/>
    <w:rsid w:val="003E5544"/>
    <w:rsid w:val="003F06E6"/>
    <w:rsid w:val="003F0B9B"/>
    <w:rsid w:val="003F212D"/>
    <w:rsid w:val="003F3AA1"/>
    <w:rsid w:val="004008A5"/>
    <w:rsid w:val="004009EF"/>
    <w:rsid w:val="00402E7E"/>
    <w:rsid w:val="004034C5"/>
    <w:rsid w:val="00407CA3"/>
    <w:rsid w:val="00412A81"/>
    <w:rsid w:val="00423EFC"/>
    <w:rsid w:val="00427D1B"/>
    <w:rsid w:val="00434ACE"/>
    <w:rsid w:val="004353B8"/>
    <w:rsid w:val="004367EA"/>
    <w:rsid w:val="0043766D"/>
    <w:rsid w:val="00446E53"/>
    <w:rsid w:val="00452A9D"/>
    <w:rsid w:val="0045411C"/>
    <w:rsid w:val="00463490"/>
    <w:rsid w:val="00475689"/>
    <w:rsid w:val="004819B0"/>
    <w:rsid w:val="00486277"/>
    <w:rsid w:val="00494DB2"/>
    <w:rsid w:val="004A37CA"/>
    <w:rsid w:val="004A5C0C"/>
    <w:rsid w:val="004B2A50"/>
    <w:rsid w:val="004B3EBE"/>
    <w:rsid w:val="004C2D7F"/>
    <w:rsid w:val="004C7276"/>
    <w:rsid w:val="004D3CB9"/>
    <w:rsid w:val="004D568B"/>
    <w:rsid w:val="004D58DA"/>
    <w:rsid w:val="004E13BB"/>
    <w:rsid w:val="004E3F35"/>
    <w:rsid w:val="004E41C7"/>
    <w:rsid w:val="004E5362"/>
    <w:rsid w:val="004F7288"/>
    <w:rsid w:val="005011EB"/>
    <w:rsid w:val="005012B2"/>
    <w:rsid w:val="00506E6C"/>
    <w:rsid w:val="00514D72"/>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61238"/>
    <w:rsid w:val="00563DD5"/>
    <w:rsid w:val="00565188"/>
    <w:rsid w:val="005662AD"/>
    <w:rsid w:val="00567486"/>
    <w:rsid w:val="00592C0C"/>
    <w:rsid w:val="005A3703"/>
    <w:rsid w:val="005A3A0B"/>
    <w:rsid w:val="005A6EB7"/>
    <w:rsid w:val="005B058C"/>
    <w:rsid w:val="005B3AE6"/>
    <w:rsid w:val="005B3D96"/>
    <w:rsid w:val="005B5262"/>
    <w:rsid w:val="005B61FF"/>
    <w:rsid w:val="005B6A04"/>
    <w:rsid w:val="005C1E0B"/>
    <w:rsid w:val="005D1C90"/>
    <w:rsid w:val="005D290E"/>
    <w:rsid w:val="005E13B9"/>
    <w:rsid w:val="005E23E3"/>
    <w:rsid w:val="005F0FBC"/>
    <w:rsid w:val="005F5699"/>
    <w:rsid w:val="00600004"/>
    <w:rsid w:val="00615136"/>
    <w:rsid w:val="00625942"/>
    <w:rsid w:val="00631A6E"/>
    <w:rsid w:val="006328AE"/>
    <w:rsid w:val="00633B14"/>
    <w:rsid w:val="00634700"/>
    <w:rsid w:val="00634CD8"/>
    <w:rsid w:val="0063776C"/>
    <w:rsid w:val="00661904"/>
    <w:rsid w:val="00663556"/>
    <w:rsid w:val="00666CDC"/>
    <w:rsid w:val="00670134"/>
    <w:rsid w:val="006722C0"/>
    <w:rsid w:val="00676C06"/>
    <w:rsid w:val="00681DDA"/>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6D2D"/>
    <w:rsid w:val="00711A98"/>
    <w:rsid w:val="00713506"/>
    <w:rsid w:val="00725EE3"/>
    <w:rsid w:val="00726A49"/>
    <w:rsid w:val="00732448"/>
    <w:rsid w:val="00735B41"/>
    <w:rsid w:val="007410A8"/>
    <w:rsid w:val="00741FFC"/>
    <w:rsid w:val="007433EF"/>
    <w:rsid w:val="00750F61"/>
    <w:rsid w:val="00751860"/>
    <w:rsid w:val="007634D6"/>
    <w:rsid w:val="00763508"/>
    <w:rsid w:val="00767E21"/>
    <w:rsid w:val="007768DF"/>
    <w:rsid w:val="00780A05"/>
    <w:rsid w:val="00781B37"/>
    <w:rsid w:val="00785AB3"/>
    <w:rsid w:val="007860EA"/>
    <w:rsid w:val="007921B4"/>
    <w:rsid w:val="00796591"/>
    <w:rsid w:val="007A2933"/>
    <w:rsid w:val="007A540B"/>
    <w:rsid w:val="007B30A8"/>
    <w:rsid w:val="007B516F"/>
    <w:rsid w:val="007B68FC"/>
    <w:rsid w:val="007C1A44"/>
    <w:rsid w:val="007C7033"/>
    <w:rsid w:val="007C7814"/>
    <w:rsid w:val="007C7A42"/>
    <w:rsid w:val="007D06E3"/>
    <w:rsid w:val="007D5DFA"/>
    <w:rsid w:val="007E2526"/>
    <w:rsid w:val="007F1517"/>
    <w:rsid w:val="007F56A0"/>
    <w:rsid w:val="008003F8"/>
    <w:rsid w:val="00801470"/>
    <w:rsid w:val="00810A21"/>
    <w:rsid w:val="00811B23"/>
    <w:rsid w:val="00813600"/>
    <w:rsid w:val="008311A1"/>
    <w:rsid w:val="008331A3"/>
    <w:rsid w:val="0083644E"/>
    <w:rsid w:val="008412BC"/>
    <w:rsid w:val="00847312"/>
    <w:rsid w:val="008473DD"/>
    <w:rsid w:val="00850FD9"/>
    <w:rsid w:val="00854D42"/>
    <w:rsid w:val="00856441"/>
    <w:rsid w:val="00865849"/>
    <w:rsid w:val="008658B4"/>
    <w:rsid w:val="008740E3"/>
    <w:rsid w:val="00877FDA"/>
    <w:rsid w:val="00880CF8"/>
    <w:rsid w:val="00883FF8"/>
    <w:rsid w:val="00890D93"/>
    <w:rsid w:val="008A19E4"/>
    <w:rsid w:val="008B3D48"/>
    <w:rsid w:val="008C395D"/>
    <w:rsid w:val="008C7B88"/>
    <w:rsid w:val="008D0D41"/>
    <w:rsid w:val="008D5A14"/>
    <w:rsid w:val="008D7050"/>
    <w:rsid w:val="008E138E"/>
    <w:rsid w:val="008E67C3"/>
    <w:rsid w:val="008E73AE"/>
    <w:rsid w:val="008F2A24"/>
    <w:rsid w:val="008F3A20"/>
    <w:rsid w:val="0090107B"/>
    <w:rsid w:val="009017A6"/>
    <w:rsid w:val="00902D27"/>
    <w:rsid w:val="00906275"/>
    <w:rsid w:val="009076EA"/>
    <w:rsid w:val="00912035"/>
    <w:rsid w:val="00923F24"/>
    <w:rsid w:val="00924A82"/>
    <w:rsid w:val="00925D98"/>
    <w:rsid w:val="009269A2"/>
    <w:rsid w:val="00927827"/>
    <w:rsid w:val="00933166"/>
    <w:rsid w:val="00945A11"/>
    <w:rsid w:val="0094632B"/>
    <w:rsid w:val="00954A34"/>
    <w:rsid w:val="00955259"/>
    <w:rsid w:val="00957367"/>
    <w:rsid w:val="009574A1"/>
    <w:rsid w:val="0096338E"/>
    <w:rsid w:val="009703C4"/>
    <w:rsid w:val="0097189A"/>
    <w:rsid w:val="009A71C6"/>
    <w:rsid w:val="009C2138"/>
    <w:rsid w:val="009C3CE4"/>
    <w:rsid w:val="009D593A"/>
    <w:rsid w:val="009E60BF"/>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50DD0"/>
    <w:rsid w:val="00A542D1"/>
    <w:rsid w:val="00A64305"/>
    <w:rsid w:val="00A70B32"/>
    <w:rsid w:val="00A729B1"/>
    <w:rsid w:val="00A73069"/>
    <w:rsid w:val="00A7334B"/>
    <w:rsid w:val="00A82296"/>
    <w:rsid w:val="00A859E8"/>
    <w:rsid w:val="00A86C4C"/>
    <w:rsid w:val="00A8784E"/>
    <w:rsid w:val="00A87D84"/>
    <w:rsid w:val="00A92AAD"/>
    <w:rsid w:val="00AA1339"/>
    <w:rsid w:val="00AA1567"/>
    <w:rsid w:val="00AA53FD"/>
    <w:rsid w:val="00AA620F"/>
    <w:rsid w:val="00AA6CDE"/>
    <w:rsid w:val="00AB2720"/>
    <w:rsid w:val="00AB2AE4"/>
    <w:rsid w:val="00AB3FAD"/>
    <w:rsid w:val="00AB5D0D"/>
    <w:rsid w:val="00AB6846"/>
    <w:rsid w:val="00AB6AD0"/>
    <w:rsid w:val="00AC1BC6"/>
    <w:rsid w:val="00AC5607"/>
    <w:rsid w:val="00AC5D38"/>
    <w:rsid w:val="00AD1CB3"/>
    <w:rsid w:val="00AD78FD"/>
    <w:rsid w:val="00AE0185"/>
    <w:rsid w:val="00AE09A7"/>
    <w:rsid w:val="00AE1B80"/>
    <w:rsid w:val="00AE1FDA"/>
    <w:rsid w:val="00AE2333"/>
    <w:rsid w:val="00AE23D1"/>
    <w:rsid w:val="00AE375D"/>
    <w:rsid w:val="00AE6E49"/>
    <w:rsid w:val="00AF0D14"/>
    <w:rsid w:val="00AF13F5"/>
    <w:rsid w:val="00AF1F48"/>
    <w:rsid w:val="00B11866"/>
    <w:rsid w:val="00B11DB6"/>
    <w:rsid w:val="00B214CA"/>
    <w:rsid w:val="00B21AB7"/>
    <w:rsid w:val="00B37025"/>
    <w:rsid w:val="00B42B34"/>
    <w:rsid w:val="00B44D0B"/>
    <w:rsid w:val="00B53436"/>
    <w:rsid w:val="00B53908"/>
    <w:rsid w:val="00B54504"/>
    <w:rsid w:val="00B5500D"/>
    <w:rsid w:val="00B643A4"/>
    <w:rsid w:val="00B675B5"/>
    <w:rsid w:val="00B76AC8"/>
    <w:rsid w:val="00B81197"/>
    <w:rsid w:val="00B85E05"/>
    <w:rsid w:val="00B9172E"/>
    <w:rsid w:val="00B94E2F"/>
    <w:rsid w:val="00B96816"/>
    <w:rsid w:val="00BA4B5E"/>
    <w:rsid w:val="00BB0EBF"/>
    <w:rsid w:val="00BB7F3D"/>
    <w:rsid w:val="00BC1110"/>
    <w:rsid w:val="00BC1B34"/>
    <w:rsid w:val="00BC23C4"/>
    <w:rsid w:val="00BD5CE0"/>
    <w:rsid w:val="00BF1E49"/>
    <w:rsid w:val="00BF47DB"/>
    <w:rsid w:val="00C013B8"/>
    <w:rsid w:val="00C04227"/>
    <w:rsid w:val="00C04672"/>
    <w:rsid w:val="00C0785E"/>
    <w:rsid w:val="00C10933"/>
    <w:rsid w:val="00C10F5B"/>
    <w:rsid w:val="00C12243"/>
    <w:rsid w:val="00C125BD"/>
    <w:rsid w:val="00C16BF5"/>
    <w:rsid w:val="00C1712E"/>
    <w:rsid w:val="00C313B1"/>
    <w:rsid w:val="00C33430"/>
    <w:rsid w:val="00C33F1E"/>
    <w:rsid w:val="00C41409"/>
    <w:rsid w:val="00C431E8"/>
    <w:rsid w:val="00C44994"/>
    <w:rsid w:val="00C45354"/>
    <w:rsid w:val="00C50BCF"/>
    <w:rsid w:val="00C53F0A"/>
    <w:rsid w:val="00C57B63"/>
    <w:rsid w:val="00C640D3"/>
    <w:rsid w:val="00C666CA"/>
    <w:rsid w:val="00C7129E"/>
    <w:rsid w:val="00C73B9A"/>
    <w:rsid w:val="00C76581"/>
    <w:rsid w:val="00C76CFA"/>
    <w:rsid w:val="00C8336E"/>
    <w:rsid w:val="00C86F2A"/>
    <w:rsid w:val="00C93617"/>
    <w:rsid w:val="00C948E5"/>
    <w:rsid w:val="00C95171"/>
    <w:rsid w:val="00CA2EAA"/>
    <w:rsid w:val="00CA539A"/>
    <w:rsid w:val="00CA55E6"/>
    <w:rsid w:val="00CA65C4"/>
    <w:rsid w:val="00CA7879"/>
    <w:rsid w:val="00CB4937"/>
    <w:rsid w:val="00CB577E"/>
    <w:rsid w:val="00CC07A4"/>
    <w:rsid w:val="00CC1FC9"/>
    <w:rsid w:val="00CC2B5C"/>
    <w:rsid w:val="00CC409C"/>
    <w:rsid w:val="00CC5000"/>
    <w:rsid w:val="00CC559C"/>
    <w:rsid w:val="00CC6102"/>
    <w:rsid w:val="00CC6A76"/>
    <w:rsid w:val="00CC6CBC"/>
    <w:rsid w:val="00CD2722"/>
    <w:rsid w:val="00CD5A2E"/>
    <w:rsid w:val="00CD6BF9"/>
    <w:rsid w:val="00CE49B6"/>
    <w:rsid w:val="00CF1A90"/>
    <w:rsid w:val="00CF4D7F"/>
    <w:rsid w:val="00CF7AFE"/>
    <w:rsid w:val="00D01ACD"/>
    <w:rsid w:val="00D02355"/>
    <w:rsid w:val="00D049A1"/>
    <w:rsid w:val="00D064E2"/>
    <w:rsid w:val="00D132C0"/>
    <w:rsid w:val="00D14B95"/>
    <w:rsid w:val="00D21EE6"/>
    <w:rsid w:val="00D220D1"/>
    <w:rsid w:val="00D270D7"/>
    <w:rsid w:val="00D32F3C"/>
    <w:rsid w:val="00D33BDF"/>
    <w:rsid w:val="00D34C59"/>
    <w:rsid w:val="00D37869"/>
    <w:rsid w:val="00D408A7"/>
    <w:rsid w:val="00D40D3B"/>
    <w:rsid w:val="00D47C6F"/>
    <w:rsid w:val="00D51F01"/>
    <w:rsid w:val="00D655F3"/>
    <w:rsid w:val="00D65A60"/>
    <w:rsid w:val="00D65AC8"/>
    <w:rsid w:val="00D73362"/>
    <w:rsid w:val="00D8066C"/>
    <w:rsid w:val="00D81059"/>
    <w:rsid w:val="00D819BE"/>
    <w:rsid w:val="00D82FBA"/>
    <w:rsid w:val="00D8526B"/>
    <w:rsid w:val="00D9037A"/>
    <w:rsid w:val="00D9787C"/>
    <w:rsid w:val="00D97E18"/>
    <w:rsid w:val="00DA41AA"/>
    <w:rsid w:val="00DA795D"/>
    <w:rsid w:val="00DB0C2F"/>
    <w:rsid w:val="00DC5E69"/>
    <w:rsid w:val="00DD0378"/>
    <w:rsid w:val="00DD1D55"/>
    <w:rsid w:val="00DD1F05"/>
    <w:rsid w:val="00DD35E1"/>
    <w:rsid w:val="00DD5BEC"/>
    <w:rsid w:val="00DE1B8B"/>
    <w:rsid w:val="00DE3750"/>
    <w:rsid w:val="00DE56FB"/>
    <w:rsid w:val="00DE6BD6"/>
    <w:rsid w:val="00DF0A16"/>
    <w:rsid w:val="00DF465E"/>
    <w:rsid w:val="00DF6149"/>
    <w:rsid w:val="00E01288"/>
    <w:rsid w:val="00E03B0F"/>
    <w:rsid w:val="00E07285"/>
    <w:rsid w:val="00E12845"/>
    <w:rsid w:val="00E1358C"/>
    <w:rsid w:val="00E1665E"/>
    <w:rsid w:val="00E23C2C"/>
    <w:rsid w:val="00E2606C"/>
    <w:rsid w:val="00E30674"/>
    <w:rsid w:val="00E31713"/>
    <w:rsid w:val="00E32F8E"/>
    <w:rsid w:val="00E33A9C"/>
    <w:rsid w:val="00E33DA3"/>
    <w:rsid w:val="00E36822"/>
    <w:rsid w:val="00E42180"/>
    <w:rsid w:val="00E42521"/>
    <w:rsid w:val="00E45739"/>
    <w:rsid w:val="00E46ABE"/>
    <w:rsid w:val="00E46D6F"/>
    <w:rsid w:val="00E52383"/>
    <w:rsid w:val="00E53B8C"/>
    <w:rsid w:val="00E57245"/>
    <w:rsid w:val="00E57F6D"/>
    <w:rsid w:val="00E611F2"/>
    <w:rsid w:val="00E65956"/>
    <w:rsid w:val="00E70AF1"/>
    <w:rsid w:val="00E7351A"/>
    <w:rsid w:val="00E77EFF"/>
    <w:rsid w:val="00E8041F"/>
    <w:rsid w:val="00E83575"/>
    <w:rsid w:val="00E85203"/>
    <w:rsid w:val="00E85CF8"/>
    <w:rsid w:val="00E90F26"/>
    <w:rsid w:val="00E925AC"/>
    <w:rsid w:val="00E95264"/>
    <w:rsid w:val="00EA4BE9"/>
    <w:rsid w:val="00EA5C7E"/>
    <w:rsid w:val="00EA6B01"/>
    <w:rsid w:val="00EB3EE1"/>
    <w:rsid w:val="00EC6C2F"/>
    <w:rsid w:val="00EC7BF4"/>
    <w:rsid w:val="00ED4DD0"/>
    <w:rsid w:val="00ED5078"/>
    <w:rsid w:val="00EE1EA9"/>
    <w:rsid w:val="00EF0084"/>
    <w:rsid w:val="00EF18B3"/>
    <w:rsid w:val="00F02B10"/>
    <w:rsid w:val="00F02C44"/>
    <w:rsid w:val="00F17A46"/>
    <w:rsid w:val="00F2020A"/>
    <w:rsid w:val="00F31539"/>
    <w:rsid w:val="00F37B89"/>
    <w:rsid w:val="00F37FA9"/>
    <w:rsid w:val="00F408BA"/>
    <w:rsid w:val="00F4683E"/>
    <w:rsid w:val="00F51436"/>
    <w:rsid w:val="00F53107"/>
    <w:rsid w:val="00F55D19"/>
    <w:rsid w:val="00F741DD"/>
    <w:rsid w:val="00F74CBD"/>
    <w:rsid w:val="00F87926"/>
    <w:rsid w:val="00F907B1"/>
    <w:rsid w:val="00F92624"/>
    <w:rsid w:val="00F92C5C"/>
    <w:rsid w:val="00FB4E9E"/>
    <w:rsid w:val="00FB6136"/>
    <w:rsid w:val="00FB7C08"/>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9"/>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9"/>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9"/>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49"/>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49"/>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49"/>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25"/>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6"/>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28"/>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8"/>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1"/>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41"/>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41"/>
      </w:numPr>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30"/>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30"/>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49"/>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1"/>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1"/>
      </w:numPr>
    </w:pPr>
  </w:style>
  <w:style w:type="paragraph" w:customStyle="1" w:styleId="Heading3numbered">
    <w:name w:val="Heading 3 (numbered)"/>
    <w:basedOn w:val="Heading3"/>
    <w:next w:val="BodyText"/>
    <w:uiPriority w:val="5"/>
    <w:semiHidden/>
    <w:qFormat/>
    <w:rsid w:val="00945A11"/>
    <w:pPr>
      <w:numPr>
        <w:numId w:val="11"/>
      </w:numPr>
      <w:spacing w:before="360" w:line="260" w:lineRule="atLeast"/>
    </w:pPr>
  </w:style>
  <w:style w:type="paragraph" w:customStyle="1" w:styleId="Heading4numbered">
    <w:name w:val="Heading 4 (numbered)"/>
    <w:basedOn w:val="Heading4"/>
    <w:uiPriority w:val="5"/>
    <w:semiHidden/>
    <w:qFormat/>
    <w:rsid w:val="0011714F"/>
    <w:pPr>
      <w:numPr>
        <w:ilvl w:val="3"/>
        <w:numId w:val="11"/>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1"/>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42"/>
      </w:numPr>
    </w:pPr>
  </w:style>
  <w:style w:type="paragraph" w:customStyle="1" w:styleId="ListAlternativeHSVHeading2">
    <w:name w:val="List Alternative HSV (Heading 2)"/>
    <w:basedOn w:val="ListHSV2"/>
    <w:next w:val="BodyText"/>
    <w:uiPriority w:val="8"/>
    <w:qFormat/>
    <w:rsid w:val="00CD2722"/>
    <w:pPr>
      <w:keepNext/>
      <w:numPr>
        <w:numId w:val="42"/>
      </w:numPr>
      <w:shd w:val="clear" w:color="auto" w:fill="ECCFF1"/>
    </w:pPr>
    <w:rPr>
      <w:b/>
    </w:rPr>
  </w:style>
  <w:style w:type="numbering" w:customStyle="1" w:styleId="ListHSVAlternativeMaster">
    <w:name w:val="List HSV Alternative (Master)"/>
    <w:uiPriority w:val="99"/>
    <w:rsid w:val="003341ED"/>
    <w:pPr>
      <w:numPr>
        <w:numId w:val="33"/>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42"/>
      </w:numPr>
    </w:pPr>
  </w:style>
  <w:style w:type="paragraph" w:customStyle="1" w:styleId="ListAlternativeHSV4">
    <w:name w:val="List Alternative HSV 4"/>
    <w:basedOn w:val="ListHSV4"/>
    <w:uiPriority w:val="8"/>
    <w:qFormat/>
    <w:rsid w:val="00CD2722"/>
    <w:pPr>
      <w:numPr>
        <w:numId w:val="42"/>
      </w:numPr>
    </w:pPr>
  </w:style>
  <w:style w:type="paragraph" w:customStyle="1" w:styleId="ListAlternativeHSV5">
    <w:name w:val="List Alternative HSV 5"/>
    <w:basedOn w:val="ListHSV5"/>
    <w:uiPriority w:val="8"/>
    <w:qFormat/>
    <w:rsid w:val="00CD2722"/>
    <w:pPr>
      <w:numPr>
        <w:numId w:val="42"/>
      </w:numPr>
    </w:pPr>
  </w:style>
  <w:style w:type="numbering" w:customStyle="1" w:styleId="ListAlternativeHSVmaster">
    <w:name w:val="List Alternative HSV (master)"/>
    <w:uiPriority w:val="99"/>
    <w:rsid w:val="00CD2722"/>
    <w:pPr>
      <w:numPr>
        <w:numId w:val="37"/>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Bullet1">
    <w:name w:val="Bullet1"/>
    <w:uiPriority w:val="1"/>
    <w:qFormat/>
    <w:rsid w:val="00CA55E6"/>
    <w:pPr>
      <w:spacing w:before="120" w:after="120" w:line="260" w:lineRule="atLeast"/>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http://schemas.openxmlformats.org/package/2006/metadata/core-properties"/>
    <ds:schemaRef ds:uri="http://purl.org/dc/elements/1.1/"/>
    <ds:schemaRef ds:uri="bcbf6ece-13c0-49c8-9efb-a8c4d0d951da"/>
    <ds:schemaRef ds:uri="http://schemas.microsoft.com/office/2006/metadata/properties"/>
    <ds:schemaRef ds:uri="http://purl.org/dc/terms/"/>
    <ds:schemaRef ds:uri="04a280bd-c1bc-4370-9a5e-9a4e51e5e14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HSV-PD-Template</Template>
  <TotalTime>289</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10</cp:revision>
  <cp:lastPrinted>2025-04-09T02:21:00Z</cp:lastPrinted>
  <dcterms:created xsi:type="dcterms:W3CDTF">2025-02-19T03:00:00Z</dcterms:created>
  <dcterms:modified xsi:type="dcterms:W3CDTF">2025-04-09T03:48:00Z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