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E276" w14:textId="77777777" w:rsidR="00374548" w:rsidRDefault="00374548" w:rsidP="00374548">
      <w:pPr>
        <w:pStyle w:val="Heading1"/>
      </w:pPr>
      <w:r>
        <w:t xml:space="preserve">Senior Category Manager 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843"/>
        <w:gridCol w:w="284"/>
        <w:gridCol w:w="7511"/>
      </w:tblGrid>
      <w:tr w:rsidR="00374548" w:rsidRPr="00EF1E70" w14:paraId="5DAD33CC" w14:textId="77777777" w:rsidTr="00374548">
        <w:tc>
          <w:tcPr>
            <w:tcW w:w="1843" w:type="dxa"/>
          </w:tcPr>
          <w:p w14:paraId="53FEB6D9" w14:textId="77777777" w:rsidR="00374548" w:rsidRDefault="00374548" w:rsidP="00150907">
            <w:r w:rsidRPr="00EF1E70">
              <w:t>Reports to</w:t>
            </w:r>
          </w:p>
          <w:p w14:paraId="1A2B5C6F" w14:textId="40DCE59E" w:rsidR="00374548" w:rsidRPr="00EF1E70" w:rsidRDefault="00374548" w:rsidP="00150907">
            <w:r>
              <w:t xml:space="preserve">Direct Reports </w:t>
            </w:r>
          </w:p>
        </w:tc>
        <w:tc>
          <w:tcPr>
            <w:tcW w:w="284" w:type="dxa"/>
          </w:tcPr>
          <w:p w14:paraId="53F13081" w14:textId="77777777" w:rsidR="00374548" w:rsidRDefault="00374548" w:rsidP="00150907"/>
        </w:tc>
        <w:tc>
          <w:tcPr>
            <w:tcW w:w="7511" w:type="dxa"/>
          </w:tcPr>
          <w:p w14:paraId="6D33F063" w14:textId="77777777" w:rsidR="00374548" w:rsidRDefault="00374548" w:rsidP="00150907">
            <w:r>
              <w:t>Head of Sourcing</w:t>
            </w:r>
          </w:p>
          <w:p w14:paraId="0722D0B4" w14:textId="1F647D9F" w:rsidR="00374548" w:rsidRPr="00EF1E70" w:rsidRDefault="00374548" w:rsidP="00150907">
            <w:r>
              <w:t>Category Manager, Category Officer, Subject Matter Experts</w:t>
            </w:r>
          </w:p>
        </w:tc>
      </w:tr>
      <w:tr w:rsidR="00374548" w:rsidRPr="00EF1E70" w14:paraId="0604F368" w14:textId="77777777" w:rsidTr="00374548">
        <w:tc>
          <w:tcPr>
            <w:tcW w:w="1843" w:type="dxa"/>
          </w:tcPr>
          <w:p w14:paraId="58A911F8" w14:textId="77777777" w:rsidR="00374548" w:rsidRPr="00EF1E70" w:rsidRDefault="00374548" w:rsidP="00150907">
            <w:r w:rsidRPr="00EF1E70">
              <w:t>Band Level</w:t>
            </w:r>
          </w:p>
        </w:tc>
        <w:tc>
          <w:tcPr>
            <w:tcW w:w="284" w:type="dxa"/>
          </w:tcPr>
          <w:p w14:paraId="05477365" w14:textId="77777777" w:rsidR="00374548" w:rsidRPr="00EF1E70" w:rsidRDefault="00374548" w:rsidP="00150907"/>
        </w:tc>
        <w:tc>
          <w:tcPr>
            <w:tcW w:w="7511" w:type="dxa"/>
          </w:tcPr>
          <w:p w14:paraId="69233068" w14:textId="70C03545" w:rsidR="00374548" w:rsidRPr="00EF1E70" w:rsidRDefault="00374548" w:rsidP="00150907">
            <w:r w:rsidRPr="00EF1E70">
              <w:t xml:space="preserve">Band </w:t>
            </w:r>
            <w:r>
              <w:t>5</w:t>
            </w:r>
            <w:r w:rsidRPr="00EF1E70">
              <w:t>, Enterprise Agreement 2018</w:t>
            </w:r>
          </w:p>
        </w:tc>
      </w:tr>
    </w:tbl>
    <w:p w14:paraId="4CAAC526" w14:textId="2AC94C26" w:rsidR="00EF1E70" w:rsidRDefault="00EF1E70" w:rsidP="00EF1E70">
      <w:pPr>
        <w:pStyle w:val="Heading2"/>
      </w:pPr>
      <w:r w:rsidRPr="0097798F">
        <w:rPr>
          <w:rFonts w:eastAsia="Calibri"/>
        </w:rPr>
        <w:t>Position Summary</w:t>
      </w:r>
    </w:p>
    <w:p w14:paraId="1A4D1617" w14:textId="77777777" w:rsidR="00374548" w:rsidRDefault="00374548" w:rsidP="00374548">
      <w:r>
        <w:t>For the relevant sub-</w:t>
      </w:r>
      <w:proofErr w:type="gramStart"/>
      <w:r>
        <w:t>stream</w:t>
      </w:r>
      <w:proofErr w:type="gramEnd"/>
      <w:r>
        <w:t xml:space="preserve"> the Senior Category Manager will:</w:t>
      </w:r>
    </w:p>
    <w:p w14:paraId="1A552E8C" w14:textId="1A9DD958" w:rsidR="00374548" w:rsidRDefault="00374548" w:rsidP="00374548">
      <w:pPr>
        <w:pStyle w:val="Bullet1"/>
        <w:numPr>
          <w:ilvl w:val="0"/>
          <w:numId w:val="1"/>
        </w:numPr>
      </w:pPr>
      <w:r>
        <w:t>Manage the Confirmed Annual Sourcing Program</w:t>
      </w:r>
      <w:r>
        <w:t>.</w:t>
      </w:r>
      <w:r>
        <w:t xml:space="preserve"> </w:t>
      </w:r>
    </w:p>
    <w:p w14:paraId="50E7818E" w14:textId="198BEB9C" w:rsidR="00374548" w:rsidRDefault="00374548" w:rsidP="00374548">
      <w:pPr>
        <w:pStyle w:val="Bullet1"/>
        <w:numPr>
          <w:ilvl w:val="0"/>
          <w:numId w:val="1"/>
        </w:numPr>
      </w:pPr>
      <w:r>
        <w:t xml:space="preserve">Define and deliver Category Management Plans aligned with the </w:t>
      </w:r>
      <w:r>
        <w:t>HSV</w:t>
      </w:r>
      <w:r>
        <w:t xml:space="preserve"> Category Management Framework</w:t>
      </w:r>
    </w:p>
    <w:p w14:paraId="5C62167A" w14:textId="77777777" w:rsidR="00374548" w:rsidRDefault="00374548" w:rsidP="00374548">
      <w:pPr>
        <w:pStyle w:val="Bullet1"/>
        <w:numPr>
          <w:ilvl w:val="0"/>
          <w:numId w:val="1"/>
        </w:numPr>
      </w:pPr>
      <w:r>
        <w:t xml:space="preserve">Provide management reporting for key deliverables, plans, programmes and KPI’s as required. </w:t>
      </w:r>
    </w:p>
    <w:p w14:paraId="3A0523C2" w14:textId="0572A7D9" w:rsidR="00374548" w:rsidRDefault="00374548" w:rsidP="00374548">
      <w:pPr>
        <w:pStyle w:val="Bullet1"/>
        <w:numPr>
          <w:ilvl w:val="0"/>
          <w:numId w:val="1"/>
        </w:numPr>
      </w:pPr>
      <w:r>
        <w:t>Contribute to ensuring that the procurement process drives market sustainability, value to customers and supply chain initiatives</w:t>
      </w:r>
      <w:r>
        <w:t>.</w:t>
      </w:r>
    </w:p>
    <w:p w14:paraId="7239905B" w14:textId="77777777" w:rsidR="00374548" w:rsidRDefault="00374548" w:rsidP="00374548">
      <w:pPr>
        <w:pStyle w:val="Bullet1"/>
        <w:numPr>
          <w:ilvl w:val="0"/>
          <w:numId w:val="1"/>
        </w:numPr>
      </w:pPr>
      <w:r>
        <w:t>Provide effective line management of Category Managers and Category Officers, leading and mentoring employees in both the sourcing stream and organisation wide.</w:t>
      </w:r>
    </w:p>
    <w:p w14:paraId="3A24368A" w14:textId="2831966B" w:rsidR="00374548" w:rsidRPr="00374548" w:rsidRDefault="00374548" w:rsidP="00EF1E70">
      <w:pPr>
        <w:pStyle w:val="Bullet1"/>
        <w:numPr>
          <w:ilvl w:val="0"/>
          <w:numId w:val="1"/>
        </w:numPr>
      </w:pPr>
      <w:r>
        <w:t>Where required, work in close collaboration with Subject Matter Experts to ensure all relevant technical aspects of category management are met.</w:t>
      </w:r>
    </w:p>
    <w:p w14:paraId="74C4382F" w14:textId="5254FDFF" w:rsidR="00EF1E70" w:rsidRDefault="00EF1E70" w:rsidP="00EF1E70">
      <w:pPr>
        <w:pStyle w:val="Heading2"/>
        <w:rPr>
          <w:rFonts w:eastAsia="Calibri"/>
        </w:rPr>
      </w:pPr>
      <w:r w:rsidRPr="0097798F">
        <w:rPr>
          <w:rFonts w:eastAsia="Calibri"/>
        </w:rPr>
        <w:t>Specific Duties and Responsibilities</w:t>
      </w:r>
    </w:p>
    <w:p w14:paraId="0E684285" w14:textId="77777777" w:rsidR="00374548" w:rsidRDefault="00374548" w:rsidP="00374548">
      <w:pPr>
        <w:pStyle w:val="Heading3"/>
      </w:pPr>
      <w:r>
        <w:t>Procurement</w:t>
      </w:r>
    </w:p>
    <w:p w14:paraId="50CC98A5" w14:textId="77777777" w:rsidR="00374548" w:rsidRDefault="00374548" w:rsidP="00374548">
      <w:pPr>
        <w:pStyle w:val="Bullet1"/>
        <w:numPr>
          <w:ilvl w:val="0"/>
          <w:numId w:val="1"/>
        </w:numPr>
      </w:pPr>
      <w:r>
        <w:t>Integrate the Category Management Plans into the overall Procurement Strategy, Annual Business Plan and organisational KPIs</w:t>
      </w:r>
    </w:p>
    <w:p w14:paraId="5408D1D9" w14:textId="0631FFEF" w:rsidR="00374548" w:rsidRDefault="00374548" w:rsidP="00374548">
      <w:pPr>
        <w:pStyle w:val="Bullet1"/>
        <w:numPr>
          <w:ilvl w:val="0"/>
          <w:numId w:val="1"/>
        </w:numPr>
      </w:pPr>
      <w:r>
        <w:t xml:space="preserve">Drive the delivery of the </w:t>
      </w:r>
      <w:r>
        <w:t>HSV</w:t>
      </w:r>
      <w:r>
        <w:t xml:space="preserve"> Strategic Plan and cascade goals into individual team member’s KPIs.</w:t>
      </w:r>
    </w:p>
    <w:p w14:paraId="71675EDA" w14:textId="77777777" w:rsidR="00374548" w:rsidRDefault="00374548" w:rsidP="00374548">
      <w:pPr>
        <w:pStyle w:val="Bullet1"/>
        <w:numPr>
          <w:ilvl w:val="0"/>
          <w:numId w:val="1"/>
        </w:numPr>
      </w:pPr>
      <w:r>
        <w:t>Identify opportunities and/or categories of benefit to the state and health services that should be considered for collective procurement</w:t>
      </w:r>
    </w:p>
    <w:p w14:paraId="25AEB60D" w14:textId="77777777" w:rsidR="00374548" w:rsidRDefault="00374548" w:rsidP="00374548">
      <w:pPr>
        <w:pStyle w:val="Bullet1"/>
        <w:numPr>
          <w:ilvl w:val="0"/>
          <w:numId w:val="1"/>
        </w:numPr>
      </w:pPr>
      <w:r>
        <w:t xml:space="preserve">Develop, </w:t>
      </w:r>
      <w:proofErr w:type="gramStart"/>
      <w:r>
        <w:t>review</w:t>
      </w:r>
      <w:proofErr w:type="gramEnd"/>
      <w:r>
        <w:t xml:space="preserve"> and deliver high quality sourcing proposals and outcome briefs for the Director Procurement and Value Delivery and Procurement Committee</w:t>
      </w:r>
    </w:p>
    <w:p w14:paraId="3A8AD715" w14:textId="77777777" w:rsidR="00374548" w:rsidRDefault="00374548" w:rsidP="00374548">
      <w:pPr>
        <w:pStyle w:val="Bullet1"/>
        <w:numPr>
          <w:ilvl w:val="0"/>
          <w:numId w:val="1"/>
        </w:numPr>
      </w:pPr>
      <w:r>
        <w:t>Develop and apply appropriate engagement strategies to create and maintain strong working relationships with key individuals and groups across stakeholder organisations.</w:t>
      </w:r>
    </w:p>
    <w:p w14:paraId="7B6A099B" w14:textId="34CC3E0E" w:rsidR="00374548" w:rsidRDefault="00374548" w:rsidP="00374548">
      <w:pPr>
        <w:pStyle w:val="Bullet1"/>
        <w:numPr>
          <w:ilvl w:val="0"/>
          <w:numId w:val="1"/>
        </w:numPr>
      </w:pPr>
      <w:r>
        <w:t xml:space="preserve">Represent </w:t>
      </w:r>
      <w:r>
        <w:t>HSV</w:t>
      </w:r>
      <w:r>
        <w:t xml:space="preserve"> in appropriate industry and regional forums to strengthen relationships with the health services and suppliers and improve mutual understanding and alignment within the sector.</w:t>
      </w:r>
    </w:p>
    <w:p w14:paraId="2DFF7C5E" w14:textId="2889953A" w:rsidR="00374548" w:rsidRDefault="00374548" w:rsidP="00374548">
      <w:pPr>
        <w:pStyle w:val="Bullet1"/>
        <w:numPr>
          <w:ilvl w:val="0"/>
          <w:numId w:val="1"/>
        </w:numPr>
      </w:pPr>
      <w:r>
        <w:t xml:space="preserve">Support the implementation of </w:t>
      </w:r>
      <w:r>
        <w:t>HSV</w:t>
      </w:r>
      <w:r>
        <w:t xml:space="preserve"> Strategic Goals in conjunction with the Head of Sourcing and broader </w:t>
      </w:r>
      <w:r>
        <w:t>HSV</w:t>
      </w:r>
      <w:r>
        <w:t xml:space="preserve"> team</w:t>
      </w:r>
    </w:p>
    <w:p w14:paraId="3D52DBC5" w14:textId="77777777" w:rsidR="00374548" w:rsidRDefault="00374548" w:rsidP="00374548">
      <w:pPr>
        <w:pStyle w:val="Heading3"/>
      </w:pPr>
      <w:r>
        <w:lastRenderedPageBreak/>
        <w:t>Governance</w:t>
      </w:r>
    </w:p>
    <w:p w14:paraId="2EC5E232" w14:textId="32C2E6A4" w:rsidR="00374548" w:rsidRDefault="00374548" w:rsidP="00374548">
      <w:pPr>
        <w:pStyle w:val="Bullet1"/>
        <w:numPr>
          <w:ilvl w:val="0"/>
          <w:numId w:val="1"/>
        </w:numPr>
      </w:pPr>
      <w:r>
        <w:t xml:space="preserve">Ensure compliance with the </w:t>
      </w:r>
      <w:r>
        <w:t>HSV</w:t>
      </w:r>
      <w:r>
        <w:t xml:space="preserve"> risk and governance framework including policies and procedures</w:t>
      </w:r>
    </w:p>
    <w:p w14:paraId="78835288" w14:textId="77777777" w:rsidR="00374548" w:rsidRDefault="00374548" w:rsidP="00374548">
      <w:pPr>
        <w:pStyle w:val="Bullet1"/>
        <w:numPr>
          <w:ilvl w:val="0"/>
          <w:numId w:val="1"/>
        </w:numPr>
      </w:pPr>
      <w:r>
        <w:t>Develop risk mitigation strategies for all procurement activities</w:t>
      </w:r>
    </w:p>
    <w:p w14:paraId="6102185A" w14:textId="77777777" w:rsidR="00374548" w:rsidRDefault="00374548" w:rsidP="00374548">
      <w:pPr>
        <w:pStyle w:val="Bullet1"/>
        <w:numPr>
          <w:ilvl w:val="0"/>
          <w:numId w:val="1"/>
        </w:numPr>
      </w:pPr>
      <w:r>
        <w:t>Ensure probity compliance with all procurement activities.</w:t>
      </w:r>
    </w:p>
    <w:p w14:paraId="286D12BB" w14:textId="77777777" w:rsidR="00374548" w:rsidRDefault="00374548" w:rsidP="00374548">
      <w:pPr>
        <w:pStyle w:val="Bullet1"/>
        <w:numPr>
          <w:ilvl w:val="0"/>
          <w:numId w:val="1"/>
        </w:numPr>
      </w:pPr>
      <w:r>
        <w:t>Support the activities of the FARMC including updates and reports as required.</w:t>
      </w:r>
    </w:p>
    <w:p w14:paraId="7B746832" w14:textId="77777777" w:rsidR="00374548" w:rsidRDefault="00374548" w:rsidP="00374548">
      <w:pPr>
        <w:pStyle w:val="Bullet1"/>
        <w:numPr>
          <w:ilvl w:val="0"/>
          <w:numId w:val="1"/>
        </w:numPr>
      </w:pPr>
      <w:r>
        <w:t>Manage external complaints and associated corrective actions and opportunities for continuous improvement.</w:t>
      </w:r>
    </w:p>
    <w:p w14:paraId="3BCE4551" w14:textId="77777777" w:rsidR="00374548" w:rsidRDefault="00374548" w:rsidP="00374548">
      <w:pPr>
        <w:pStyle w:val="Bullet1"/>
        <w:numPr>
          <w:ilvl w:val="0"/>
          <w:numId w:val="1"/>
        </w:numPr>
      </w:pPr>
      <w:r>
        <w:t>Support health services with education and guidance in complying with the procurement governance process.</w:t>
      </w:r>
    </w:p>
    <w:p w14:paraId="734617B4" w14:textId="77777777" w:rsidR="00374548" w:rsidRDefault="00374548" w:rsidP="00374548">
      <w:pPr>
        <w:pStyle w:val="Bullet1"/>
        <w:numPr>
          <w:ilvl w:val="0"/>
          <w:numId w:val="1"/>
        </w:numPr>
      </w:pPr>
      <w:r>
        <w:t>Support health services with their own collective procurement activities.</w:t>
      </w:r>
    </w:p>
    <w:p w14:paraId="63084814" w14:textId="77777777" w:rsidR="00374548" w:rsidRDefault="00374548" w:rsidP="00374548">
      <w:pPr>
        <w:pStyle w:val="Bullet1"/>
        <w:numPr>
          <w:ilvl w:val="0"/>
          <w:numId w:val="1"/>
        </w:numPr>
      </w:pPr>
      <w:r>
        <w:t>Collaborate with Legal Counsel on matters pertaining to Contract Law when required</w:t>
      </w:r>
    </w:p>
    <w:p w14:paraId="4FC2127D" w14:textId="77777777" w:rsidR="00374548" w:rsidRDefault="00374548" w:rsidP="00374548">
      <w:pPr>
        <w:pStyle w:val="Heading3"/>
      </w:pPr>
      <w:r>
        <w:t xml:space="preserve">Reporting </w:t>
      </w:r>
    </w:p>
    <w:p w14:paraId="634C1C7A" w14:textId="77777777" w:rsidR="00374548" w:rsidRDefault="00374548" w:rsidP="00374548">
      <w:pPr>
        <w:pStyle w:val="Bullet1"/>
        <w:numPr>
          <w:ilvl w:val="0"/>
          <w:numId w:val="1"/>
        </w:numPr>
      </w:pPr>
      <w:r>
        <w:t xml:space="preserve">Provide management reporting as required </w:t>
      </w:r>
    </w:p>
    <w:p w14:paraId="79ED50B4" w14:textId="77777777" w:rsidR="00374548" w:rsidRPr="00755C8E" w:rsidRDefault="00374548" w:rsidP="00374548">
      <w:pPr>
        <w:pStyle w:val="Bullet1"/>
        <w:numPr>
          <w:ilvl w:val="0"/>
          <w:numId w:val="1"/>
        </w:numPr>
      </w:pPr>
      <w:r>
        <w:t>Assist the Head of Sourcing with forward planning, including, but not limited to the annual calendar, CASP and timetable of reporting metrics</w:t>
      </w:r>
    </w:p>
    <w:p w14:paraId="203E082C" w14:textId="77777777" w:rsidR="00374548" w:rsidRPr="00A13D6D" w:rsidRDefault="00374548" w:rsidP="00374548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>Management</w:t>
      </w:r>
      <w:r>
        <w:rPr>
          <w:rFonts w:eastAsiaTheme="minorHAnsi"/>
        </w:rPr>
        <w:t xml:space="preserve"> </w:t>
      </w:r>
    </w:p>
    <w:p w14:paraId="06CC405A" w14:textId="5E92AB39" w:rsidR="00374548" w:rsidRPr="00A13D6D" w:rsidRDefault="00374548" w:rsidP="00374548">
      <w:pPr>
        <w:pStyle w:val="Bullet1"/>
        <w:numPr>
          <w:ilvl w:val="0"/>
          <w:numId w:val="1"/>
        </w:numPr>
      </w:pPr>
      <w:r w:rsidRPr="00A13D6D">
        <w:t>Contribute to the</w:t>
      </w:r>
      <w:r>
        <w:t xml:space="preserve"> Procurement Division </w:t>
      </w:r>
      <w:r w:rsidRPr="00A13D6D">
        <w:t xml:space="preserve">and broader </w:t>
      </w:r>
      <w:r>
        <w:t>HSV</w:t>
      </w:r>
      <w:r w:rsidRPr="00A13D6D">
        <w:t xml:space="preserve"> team through participation in formal meetings and other activities as required</w:t>
      </w:r>
    </w:p>
    <w:p w14:paraId="64CD714B" w14:textId="77777777" w:rsidR="00374548" w:rsidRDefault="00374548" w:rsidP="00374548">
      <w:pPr>
        <w:pStyle w:val="Bullet1"/>
        <w:numPr>
          <w:ilvl w:val="0"/>
          <w:numId w:val="1"/>
        </w:numPr>
      </w:pPr>
      <w:r w:rsidRPr="00A13D6D">
        <w:t xml:space="preserve">Perform senior management responsibilities as </w:t>
      </w:r>
      <w:r>
        <w:t>required</w:t>
      </w:r>
      <w:r w:rsidRPr="008E2B52">
        <w:t xml:space="preserve"> </w:t>
      </w:r>
    </w:p>
    <w:p w14:paraId="388037B8" w14:textId="77777777" w:rsidR="00374548" w:rsidRDefault="00374548" w:rsidP="00374548">
      <w:pPr>
        <w:pStyle w:val="Bullet1"/>
        <w:numPr>
          <w:ilvl w:val="0"/>
          <w:numId w:val="1"/>
        </w:numPr>
      </w:pPr>
      <w:r>
        <w:t>Comply with relevant financial and non-financial authorities outlined in the Delegations of Authority instrument.</w:t>
      </w:r>
    </w:p>
    <w:p w14:paraId="29E64FC8" w14:textId="77777777" w:rsidR="00374548" w:rsidRPr="00A13D6D" w:rsidRDefault="00374548" w:rsidP="00374548">
      <w:pPr>
        <w:pStyle w:val="Bullet1"/>
        <w:numPr>
          <w:ilvl w:val="0"/>
          <w:numId w:val="1"/>
        </w:numPr>
      </w:pPr>
      <w:r>
        <w:t>Support</w:t>
      </w:r>
      <w:r w:rsidRPr="00A13D6D">
        <w:t xml:space="preserve"> and develop open and transparent lines of communication with </w:t>
      </w:r>
      <w:r>
        <w:t xml:space="preserve">Executive Leadership Team (ELT) </w:t>
      </w:r>
      <w:r w:rsidRPr="00A13D6D">
        <w:t xml:space="preserve">and Senior </w:t>
      </w:r>
      <w:r>
        <w:t xml:space="preserve">Leadership Team (SLT) members including </w:t>
      </w:r>
      <w:r w:rsidRPr="00A13D6D">
        <w:t>participating in individual and divisional meetings,</w:t>
      </w:r>
      <w:r>
        <w:t xml:space="preserve"> and by</w:t>
      </w:r>
      <w:r w:rsidRPr="00A13D6D">
        <w:t xml:space="preserve"> email and other regular interpersonal communication</w:t>
      </w:r>
      <w:r>
        <w:t>.</w:t>
      </w:r>
    </w:p>
    <w:p w14:paraId="038F7F81" w14:textId="3F5F89ED" w:rsidR="00374548" w:rsidRPr="002C51EB" w:rsidRDefault="00374548" w:rsidP="00374548">
      <w:pPr>
        <w:pStyle w:val="Bullet1"/>
        <w:numPr>
          <w:ilvl w:val="0"/>
          <w:numId w:val="1"/>
        </w:numPr>
      </w:pPr>
      <w:r w:rsidRPr="002C51EB">
        <w:t xml:space="preserve">Identify </w:t>
      </w:r>
      <w:r>
        <w:t xml:space="preserve">relevant opportunities </w:t>
      </w:r>
      <w:r w:rsidRPr="002C51EB">
        <w:t xml:space="preserve">and make recommendations for </w:t>
      </w:r>
      <w:r>
        <w:t>HSV</w:t>
      </w:r>
      <w:r w:rsidRPr="002C51EB">
        <w:t xml:space="preserve"> to improve </w:t>
      </w:r>
      <w:r>
        <w:t xml:space="preserve">its </w:t>
      </w:r>
      <w:r w:rsidRPr="002C51EB">
        <w:t>processes, workplace health and safety, and quality and service delivery outcomes</w:t>
      </w:r>
    </w:p>
    <w:p w14:paraId="331B3528" w14:textId="77777777" w:rsidR="00374548" w:rsidRPr="002C51EB" w:rsidRDefault="00374548" w:rsidP="00374548">
      <w:pPr>
        <w:pStyle w:val="Bullet1"/>
        <w:numPr>
          <w:ilvl w:val="0"/>
          <w:numId w:val="1"/>
        </w:numPr>
      </w:pPr>
      <w:r w:rsidRPr="002C51EB">
        <w:t xml:space="preserve">Assist to recruit, interview, select, and hire new employees </w:t>
      </w:r>
      <w:r>
        <w:t>where relevant</w:t>
      </w:r>
      <w:r w:rsidRPr="002C51EB">
        <w:t xml:space="preserve"> and </w:t>
      </w:r>
      <w:r>
        <w:t>support</w:t>
      </w:r>
      <w:r w:rsidRPr="002C51EB">
        <w:t xml:space="preserve"> new employee on-boarding, </w:t>
      </w:r>
      <w:proofErr w:type="gramStart"/>
      <w:r w:rsidRPr="002C51EB">
        <w:t>induction</w:t>
      </w:r>
      <w:proofErr w:type="gramEnd"/>
      <w:r w:rsidRPr="002C51EB">
        <w:t xml:space="preserve"> and development planning </w:t>
      </w:r>
      <w:r>
        <w:t>as</w:t>
      </w:r>
      <w:r w:rsidRPr="002C51EB">
        <w:t xml:space="preserve"> required</w:t>
      </w:r>
    </w:p>
    <w:p w14:paraId="35D30956" w14:textId="77777777" w:rsidR="00374548" w:rsidRPr="002C51EB" w:rsidRDefault="00374548" w:rsidP="00374548">
      <w:pPr>
        <w:pStyle w:val="Bullet1"/>
        <w:numPr>
          <w:ilvl w:val="0"/>
          <w:numId w:val="1"/>
        </w:numPr>
      </w:pPr>
      <w:r w:rsidRPr="002C51EB">
        <w:t>Provide direct management support to employees on matters relating to their employment including but not limited to training, leave and complaints</w:t>
      </w:r>
    </w:p>
    <w:p w14:paraId="7C19FEDB" w14:textId="77777777" w:rsidR="00374548" w:rsidRPr="00A13D6D" w:rsidRDefault="00374548" w:rsidP="00374548">
      <w:pPr>
        <w:pStyle w:val="Bullet1"/>
        <w:numPr>
          <w:ilvl w:val="0"/>
          <w:numId w:val="1"/>
        </w:numPr>
      </w:pPr>
      <w:r w:rsidRPr="002C51EB">
        <w:t xml:space="preserve">Deputise for the </w:t>
      </w:r>
      <w:r>
        <w:t>Head of Sourcing</w:t>
      </w:r>
      <w:r w:rsidRPr="00A13D6D">
        <w:t xml:space="preserve"> </w:t>
      </w:r>
      <w:proofErr w:type="gramStart"/>
      <w:r w:rsidRPr="00A13D6D">
        <w:t>if and when</w:t>
      </w:r>
      <w:proofErr w:type="gramEnd"/>
      <w:r w:rsidRPr="00A13D6D">
        <w:t xml:space="preserve"> called upon to do so</w:t>
      </w:r>
    </w:p>
    <w:p w14:paraId="0C5316DE" w14:textId="77777777" w:rsidR="00374548" w:rsidRPr="00A13D6D" w:rsidRDefault="00374548" w:rsidP="00374548">
      <w:pPr>
        <w:pStyle w:val="Bullet1"/>
        <w:numPr>
          <w:ilvl w:val="0"/>
          <w:numId w:val="1"/>
        </w:numPr>
      </w:pPr>
      <w:r w:rsidRPr="00A13D6D">
        <w:t>Contribute to the management of other sourcing streams</w:t>
      </w:r>
      <w:r>
        <w:t xml:space="preserve"> </w:t>
      </w:r>
      <w:r w:rsidRPr="00A13D6D">
        <w:t xml:space="preserve">where required </w:t>
      </w:r>
    </w:p>
    <w:p w14:paraId="6AA0E723" w14:textId="77777777" w:rsidR="00374548" w:rsidRPr="00A13D6D" w:rsidRDefault="00374548" w:rsidP="00374548">
      <w:pPr>
        <w:pStyle w:val="Bullet1"/>
        <w:numPr>
          <w:ilvl w:val="0"/>
          <w:numId w:val="1"/>
        </w:numPr>
      </w:pPr>
      <w:r w:rsidRPr="00A13D6D">
        <w:t xml:space="preserve">Undertake other tasks or responsibilities as agreed with the Director </w:t>
      </w:r>
      <w:r>
        <w:t xml:space="preserve">Procurement or Head of Sourcing </w:t>
      </w:r>
      <w:r w:rsidRPr="00A13D6D">
        <w:t>from time to time</w:t>
      </w:r>
    </w:p>
    <w:p w14:paraId="39D0152A" w14:textId="77777777" w:rsidR="00374548" w:rsidRPr="00A13D6D" w:rsidRDefault="00374548" w:rsidP="00374548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lastRenderedPageBreak/>
        <w:t xml:space="preserve">Leadership </w:t>
      </w:r>
    </w:p>
    <w:p w14:paraId="7EC8B1DD" w14:textId="291A357C" w:rsidR="00374548" w:rsidRPr="00A13D6D" w:rsidRDefault="00374548" w:rsidP="00374548">
      <w:pPr>
        <w:pStyle w:val="Bullet1"/>
        <w:numPr>
          <w:ilvl w:val="0"/>
          <w:numId w:val="1"/>
        </w:numPr>
      </w:pPr>
      <w:r w:rsidRPr="00A13D6D">
        <w:t xml:space="preserve">Support development of a vision for the </w:t>
      </w:r>
      <w:r>
        <w:t>Procurement Division</w:t>
      </w:r>
      <w:r w:rsidRPr="00A13D6D">
        <w:t xml:space="preserve"> </w:t>
      </w:r>
      <w:r>
        <w:t xml:space="preserve">in line with the </w:t>
      </w:r>
      <w:r>
        <w:t>HSV</w:t>
      </w:r>
      <w:r>
        <w:t xml:space="preserve"> Corporate Strategy which sets a </w:t>
      </w:r>
      <w:r w:rsidRPr="00A13D6D">
        <w:t xml:space="preserve">clear strategic direction for </w:t>
      </w:r>
      <w:r>
        <w:t>employees</w:t>
      </w:r>
      <w:r w:rsidRPr="00A13D6D">
        <w:t>, enhanc</w:t>
      </w:r>
      <w:r>
        <w:t>es</w:t>
      </w:r>
      <w:r w:rsidRPr="00A13D6D">
        <w:t xml:space="preserve"> their leadership capacity and capability, and </w:t>
      </w:r>
      <w:r>
        <w:t xml:space="preserve">enables them to </w:t>
      </w:r>
      <w:r w:rsidRPr="00A13D6D">
        <w:t>deliver</w:t>
      </w:r>
      <w:r>
        <w:t xml:space="preserve"> robust</w:t>
      </w:r>
      <w:r w:rsidRPr="00A13D6D">
        <w:t xml:space="preserve"> </w:t>
      </w:r>
      <w:r>
        <w:t>operational</w:t>
      </w:r>
      <w:r w:rsidRPr="00A13D6D">
        <w:t xml:space="preserve"> support and advice</w:t>
      </w:r>
      <w:r>
        <w:t>.</w:t>
      </w:r>
    </w:p>
    <w:p w14:paraId="745C61AB" w14:textId="46834D17" w:rsidR="00374548" w:rsidRPr="00A13D6D" w:rsidRDefault="00374548" w:rsidP="00374548">
      <w:pPr>
        <w:pStyle w:val="Bullet1"/>
        <w:numPr>
          <w:ilvl w:val="0"/>
          <w:numId w:val="1"/>
        </w:numPr>
      </w:pPr>
      <w:r w:rsidRPr="00A13D6D">
        <w:t xml:space="preserve">Foster a workplace culture that is consistent with </w:t>
      </w:r>
      <w:r>
        <w:t>HSV</w:t>
      </w:r>
      <w:r>
        <w:t xml:space="preserve">’s organisational </w:t>
      </w:r>
      <w:r w:rsidRPr="00A13D6D">
        <w:t xml:space="preserve">culture emphasising </w:t>
      </w:r>
      <w:r>
        <w:t>organisational</w:t>
      </w:r>
      <w:r w:rsidRPr="00A13D6D">
        <w:t xml:space="preserve"> values</w:t>
      </w:r>
      <w:r>
        <w:t xml:space="preserve">. </w:t>
      </w:r>
    </w:p>
    <w:p w14:paraId="171BDD07" w14:textId="1A5DEAAB" w:rsidR="00374548" w:rsidRPr="00A13D6D" w:rsidRDefault="00374548" w:rsidP="00374548">
      <w:pPr>
        <w:pStyle w:val="Bullet1"/>
        <w:numPr>
          <w:ilvl w:val="0"/>
          <w:numId w:val="1"/>
        </w:numPr>
      </w:pPr>
      <w:r w:rsidRPr="00A13D6D">
        <w:t xml:space="preserve">Maintain strong lines of communication, both formal and informal, with </w:t>
      </w:r>
      <w:r>
        <w:t>SLT</w:t>
      </w:r>
      <w:r w:rsidRPr="00A13D6D">
        <w:t xml:space="preserve">, ELT and key </w:t>
      </w:r>
      <w:r>
        <w:t>HSV</w:t>
      </w:r>
      <w:r w:rsidRPr="00A13D6D">
        <w:t xml:space="preserve"> stakeholders to ensure the smooth operation of the organisation</w:t>
      </w:r>
      <w:r>
        <w:t>.</w:t>
      </w:r>
    </w:p>
    <w:p w14:paraId="22FB0B6B" w14:textId="48C0D62B" w:rsidR="00374548" w:rsidRDefault="00374548" w:rsidP="00374548">
      <w:pPr>
        <w:pStyle w:val="Bullet1"/>
        <w:numPr>
          <w:ilvl w:val="0"/>
          <w:numId w:val="1"/>
        </w:numPr>
      </w:pPr>
      <w:r w:rsidRPr="00A13D6D">
        <w:t xml:space="preserve">Support organisational change and growth as requested to assist </w:t>
      </w:r>
      <w:r>
        <w:t>HSV</w:t>
      </w:r>
      <w:r w:rsidRPr="00A13D6D">
        <w:t xml:space="preserve"> in fulfilling its legislative functions in line with its </w:t>
      </w:r>
      <w:r>
        <w:t>Corporate Strategy.</w:t>
      </w:r>
    </w:p>
    <w:p w14:paraId="13F1D25A" w14:textId="7369DF67" w:rsidR="00374548" w:rsidRDefault="00374548" w:rsidP="00374548">
      <w:pPr>
        <w:pStyle w:val="Heading3"/>
      </w:pPr>
      <w:r>
        <w:t>HSV</w:t>
      </w:r>
      <w:r>
        <w:t xml:space="preserve"> Values and Cross Functional Collaboration</w:t>
      </w:r>
    </w:p>
    <w:p w14:paraId="3F1F8F4D" w14:textId="2EEE83DA" w:rsidR="00374548" w:rsidRPr="005021E7" w:rsidRDefault="00374548" w:rsidP="00374548">
      <w:pPr>
        <w:pStyle w:val="Bullet1"/>
        <w:numPr>
          <w:ilvl w:val="0"/>
          <w:numId w:val="1"/>
        </w:numPr>
      </w:pPr>
      <w:r w:rsidRPr="005021E7">
        <w:t xml:space="preserve">Establish and maintain strong working relationships with key individuals and groups across </w:t>
      </w:r>
      <w:r>
        <w:t>HSV</w:t>
      </w:r>
      <w:r w:rsidRPr="005021E7">
        <w:t>’s stakeholder organisations</w:t>
      </w:r>
      <w:r>
        <w:t>, both internal and external</w:t>
      </w:r>
      <w:r w:rsidRPr="005021E7">
        <w:t>, and develop and apply appropriate engagement and consultation strategies</w:t>
      </w:r>
      <w:r>
        <w:t xml:space="preserve"> in line with </w:t>
      </w:r>
      <w:r>
        <w:t>HSV</w:t>
      </w:r>
      <w:r>
        <w:t>’s values</w:t>
      </w:r>
      <w:r w:rsidRPr="005021E7">
        <w:t>.</w:t>
      </w:r>
    </w:p>
    <w:p w14:paraId="38C95730" w14:textId="6609FCB4" w:rsidR="00374548" w:rsidRPr="005021E7" w:rsidRDefault="00374548" w:rsidP="00374548">
      <w:pPr>
        <w:pStyle w:val="Bullet1"/>
        <w:numPr>
          <w:ilvl w:val="0"/>
          <w:numId w:val="1"/>
        </w:numPr>
      </w:pPr>
      <w:r w:rsidRPr="005021E7">
        <w:t xml:space="preserve">Represent </w:t>
      </w:r>
      <w:r>
        <w:t>HSV</w:t>
      </w:r>
      <w:r w:rsidRPr="005021E7">
        <w:t xml:space="preserve"> in appropriate forums to strengthen relationships and improve mutual understanding.</w:t>
      </w:r>
    </w:p>
    <w:p w14:paraId="1F229A97" w14:textId="77777777" w:rsidR="00374548" w:rsidRPr="005021E7" w:rsidRDefault="00374548" w:rsidP="00374548">
      <w:pPr>
        <w:pStyle w:val="Bullet1"/>
        <w:numPr>
          <w:ilvl w:val="0"/>
          <w:numId w:val="1"/>
        </w:numPr>
      </w:pPr>
      <w:r w:rsidRPr="005021E7">
        <w:t>Place a priority on effectively working with stakeholders from other divisions within the organisation for mutual benefit by seeking and incorporating feedback that will benefit organisational objectives.</w:t>
      </w:r>
    </w:p>
    <w:p w14:paraId="0D9157A5" w14:textId="77777777" w:rsidR="00374548" w:rsidRPr="005021E7" w:rsidRDefault="00374548" w:rsidP="00374548">
      <w:pPr>
        <w:pStyle w:val="Bullet1"/>
        <w:numPr>
          <w:ilvl w:val="0"/>
          <w:numId w:val="1"/>
        </w:numPr>
      </w:pPr>
      <w:r w:rsidRPr="005021E7">
        <w:t>Value the contribution of our internal and external stakeholders and contribute beyond our own tasks to achieve organisational goals and demonstrate this in goal setting.</w:t>
      </w:r>
    </w:p>
    <w:p w14:paraId="1BDBFEAE" w14:textId="64CD5491" w:rsidR="00374548" w:rsidRDefault="00374548" w:rsidP="00374548">
      <w:pPr>
        <w:pStyle w:val="Bullet1"/>
        <w:numPr>
          <w:ilvl w:val="0"/>
          <w:numId w:val="1"/>
        </w:numPr>
      </w:pPr>
      <w:r>
        <w:t xml:space="preserve">Uphold </w:t>
      </w:r>
      <w:r>
        <w:t>HSV</w:t>
      </w:r>
      <w:r>
        <w:t xml:space="preserve"> values:</w:t>
      </w:r>
    </w:p>
    <w:p w14:paraId="61C6135B" w14:textId="77777777" w:rsidR="00374548" w:rsidRDefault="00374548" w:rsidP="00374548">
      <w:pPr>
        <w:pStyle w:val="Bullet2"/>
        <w:numPr>
          <w:ilvl w:val="1"/>
          <w:numId w:val="1"/>
        </w:numPr>
      </w:pPr>
      <w:r>
        <w:t>We are customer-focused; we focus on customer and patient outcomes</w:t>
      </w:r>
    </w:p>
    <w:p w14:paraId="06E1621A" w14:textId="77777777" w:rsidR="00374548" w:rsidRDefault="00374548" w:rsidP="00374548">
      <w:pPr>
        <w:pStyle w:val="Bullet2"/>
        <w:numPr>
          <w:ilvl w:val="1"/>
          <w:numId w:val="1"/>
        </w:numPr>
      </w:pPr>
      <w:r>
        <w:t>We keep it simple; we strive for efficient and effective ways to achieve our goals</w:t>
      </w:r>
    </w:p>
    <w:p w14:paraId="0F7D4355" w14:textId="77777777" w:rsidR="00374548" w:rsidRDefault="00374548" w:rsidP="00374548">
      <w:pPr>
        <w:pStyle w:val="Bullet2"/>
        <w:numPr>
          <w:ilvl w:val="1"/>
          <w:numId w:val="1"/>
        </w:numPr>
      </w:pPr>
      <w:r>
        <w:t>We are collaborative; we work as a team toward common goals</w:t>
      </w:r>
    </w:p>
    <w:p w14:paraId="538CDD15" w14:textId="77777777" w:rsidR="00374548" w:rsidRDefault="00374548" w:rsidP="00374548">
      <w:pPr>
        <w:pStyle w:val="Bullet2"/>
        <w:numPr>
          <w:ilvl w:val="1"/>
          <w:numId w:val="1"/>
        </w:numPr>
      </w:pPr>
      <w:r>
        <w:t xml:space="preserve">We take responsibility; we challenge the status quo. We are responsible for our behaviours, </w:t>
      </w:r>
      <w:proofErr w:type="gramStart"/>
      <w:r>
        <w:t>actions</w:t>
      </w:r>
      <w:proofErr w:type="gramEnd"/>
      <w:r>
        <w:t xml:space="preserve"> and results</w:t>
      </w:r>
    </w:p>
    <w:p w14:paraId="5E0A5A39" w14:textId="77777777" w:rsidR="00374548" w:rsidRDefault="00374548" w:rsidP="00374548">
      <w:pPr>
        <w:pStyle w:val="Bullet2"/>
        <w:numPr>
          <w:ilvl w:val="1"/>
          <w:numId w:val="1"/>
        </w:numPr>
      </w:pPr>
      <w:r>
        <w:t xml:space="preserve">We inspire confidence; we do the right thing. We are open, </w:t>
      </w:r>
      <w:proofErr w:type="gramStart"/>
      <w:r>
        <w:t>honest</w:t>
      </w:r>
      <w:proofErr w:type="gramEnd"/>
      <w:r>
        <w:t xml:space="preserve"> and trustworthy</w:t>
      </w:r>
    </w:p>
    <w:p w14:paraId="4E34369D" w14:textId="77777777" w:rsidR="00374548" w:rsidRPr="005300CE" w:rsidRDefault="00374548" w:rsidP="00374548">
      <w:pPr>
        <w:pStyle w:val="Heading3"/>
      </w:pPr>
      <w:r>
        <w:t>Data Security</w:t>
      </w:r>
    </w:p>
    <w:p w14:paraId="4420132E" w14:textId="036734A9" w:rsidR="00374548" w:rsidRDefault="00374548" w:rsidP="00374548">
      <w:pPr>
        <w:pStyle w:val="Bullet1"/>
        <w:numPr>
          <w:ilvl w:val="0"/>
          <w:numId w:val="1"/>
        </w:numPr>
      </w:pPr>
      <w:r>
        <w:t xml:space="preserve">Comply with </w:t>
      </w:r>
      <w:r>
        <w:t>HSV</w:t>
      </w:r>
      <w:r>
        <w:t xml:space="preserve"> data management policies and procedures, and report breaches and/or vulnerabilities to a Manager or the IT Operations team.</w:t>
      </w:r>
    </w:p>
    <w:p w14:paraId="1D8CA601" w14:textId="77777777" w:rsidR="00374548" w:rsidRDefault="00374548" w:rsidP="00374548">
      <w:r>
        <w:t>While the principal duties of this position are as above, the Senior Category Manager may be required to undertake other duties from time to time.</w:t>
      </w:r>
    </w:p>
    <w:p w14:paraId="21A0FF06" w14:textId="3864456C" w:rsidR="00374548" w:rsidRDefault="00374548" w:rsidP="00374548"/>
    <w:p w14:paraId="79C81B92" w14:textId="0CD699FE" w:rsidR="00374548" w:rsidRDefault="00374548" w:rsidP="00374548"/>
    <w:p w14:paraId="1FDE52C2" w14:textId="2F1999C5" w:rsidR="00374548" w:rsidRDefault="00374548" w:rsidP="00374548"/>
    <w:p w14:paraId="042CE460" w14:textId="4941E721" w:rsidR="00374548" w:rsidRDefault="00374548" w:rsidP="00374548"/>
    <w:p w14:paraId="004CB5EF" w14:textId="77777777" w:rsidR="00374548" w:rsidRPr="00374548" w:rsidRDefault="00374548" w:rsidP="00374548"/>
    <w:p w14:paraId="78338557" w14:textId="25359DEE" w:rsidR="00374548" w:rsidRPr="00374548" w:rsidRDefault="00EF1E70" w:rsidP="00374548">
      <w:pPr>
        <w:pStyle w:val="Heading2"/>
        <w:rPr>
          <w:rFonts w:eastAsia="Calibri"/>
        </w:rPr>
      </w:pPr>
      <w:r w:rsidRPr="0097798F">
        <w:rPr>
          <w:rFonts w:eastAsia="Calibri"/>
        </w:rPr>
        <w:lastRenderedPageBreak/>
        <w:t>Qualifications and Experience Required</w:t>
      </w:r>
    </w:p>
    <w:tbl>
      <w:tblPr>
        <w:tblStyle w:val="TableGrid"/>
        <w:tblpPr w:leftFromText="180" w:rightFromText="180" w:vertAnchor="text" w:horzAnchor="margin" w:tblpY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8"/>
      </w:tblGrid>
      <w:tr w:rsidR="00374548" w:rsidRPr="00B02FE4" w14:paraId="3AEBBAC7" w14:textId="77777777" w:rsidTr="00150907">
        <w:tc>
          <w:tcPr>
            <w:tcW w:w="1561" w:type="dxa"/>
          </w:tcPr>
          <w:p w14:paraId="00E83EE3" w14:textId="77777777" w:rsidR="00374548" w:rsidRPr="002A6B5C" w:rsidRDefault="00374548" w:rsidP="00150907">
            <w:pPr>
              <w:pStyle w:val="Heading3"/>
              <w:spacing w:before="120"/>
              <w:outlineLvl w:val="2"/>
              <w:rPr>
                <w:sz w:val="22"/>
              </w:rPr>
            </w:pPr>
            <w:r w:rsidRPr="002A6B5C">
              <w:rPr>
                <w:sz w:val="22"/>
              </w:rPr>
              <w:t>Academic</w:t>
            </w:r>
          </w:p>
        </w:tc>
        <w:tc>
          <w:tcPr>
            <w:tcW w:w="8078" w:type="dxa"/>
          </w:tcPr>
          <w:p w14:paraId="68C1370C" w14:textId="77777777" w:rsidR="00374548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>
              <w:t>Relevant tertiary qualifications, preferably encompassing procurement, sup</w:t>
            </w:r>
            <w:r w:rsidRPr="00B02FE4">
              <w:t>ply chain</w:t>
            </w:r>
            <w:r>
              <w:t xml:space="preserve">, </w:t>
            </w:r>
            <w:proofErr w:type="gramStart"/>
            <w:r w:rsidRPr="00B02FE4">
              <w:t>commerce</w:t>
            </w:r>
            <w:proofErr w:type="gramEnd"/>
            <w:r w:rsidRPr="00B02FE4">
              <w:t xml:space="preserve"> or business administration.</w:t>
            </w:r>
          </w:p>
          <w:p w14:paraId="5769A41F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>
              <w:t>Relevant tertiary qualification in Pharmacy (Pharmaceutical Stream - desirable)</w:t>
            </w:r>
          </w:p>
          <w:p w14:paraId="0ACA19A0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Postgraduate qualification (</w:t>
            </w:r>
            <w:r>
              <w:t>desirable</w:t>
            </w:r>
            <w:r w:rsidRPr="00B02FE4">
              <w:t>).</w:t>
            </w:r>
          </w:p>
          <w:p w14:paraId="0645B2DF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Knowledge of the health sector (desirable).</w:t>
            </w:r>
            <w:r>
              <w:br/>
            </w:r>
          </w:p>
        </w:tc>
      </w:tr>
      <w:tr w:rsidR="00374548" w:rsidRPr="00B02FE4" w14:paraId="6CFE549E" w14:textId="77777777" w:rsidTr="00150907">
        <w:tc>
          <w:tcPr>
            <w:tcW w:w="1561" w:type="dxa"/>
          </w:tcPr>
          <w:p w14:paraId="00692CC1" w14:textId="77777777" w:rsidR="00374548" w:rsidRPr="002A6B5C" w:rsidRDefault="00374548" w:rsidP="00150907">
            <w:pPr>
              <w:pStyle w:val="Heading3"/>
              <w:spacing w:before="120"/>
              <w:outlineLvl w:val="2"/>
              <w:rPr>
                <w:sz w:val="22"/>
              </w:rPr>
            </w:pPr>
            <w:r w:rsidRPr="002A6B5C">
              <w:rPr>
                <w:sz w:val="22"/>
              </w:rPr>
              <w:t>Experience</w:t>
            </w:r>
          </w:p>
        </w:tc>
        <w:tc>
          <w:tcPr>
            <w:tcW w:w="8078" w:type="dxa"/>
          </w:tcPr>
          <w:p w14:paraId="5DE68E07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Sound knowledge and proven experience in commercial procurement practices including category management and strategic sourcing, with a demonstrable awareness of commercial law.</w:t>
            </w:r>
          </w:p>
          <w:p w14:paraId="70E378EF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Management experience with a Procurement delivery focus including high level management reporting.</w:t>
            </w:r>
          </w:p>
          <w:p w14:paraId="61A3619B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Proven experience in driving cost and service improvements in a multi-site organisation.</w:t>
            </w:r>
          </w:p>
          <w:p w14:paraId="53E47004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Proven experience in supplier relationship management.</w:t>
            </w:r>
          </w:p>
          <w:p w14:paraId="7DAA3B31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 xml:space="preserve">Previous experience in developing and implementing procurement strategies and policies within a complex environment. </w:t>
            </w:r>
          </w:p>
          <w:p w14:paraId="06ADBCAB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Knowledge of governance requirements and risk management systems within a statutory authority.</w:t>
            </w:r>
          </w:p>
          <w:p w14:paraId="522B94F5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Previous experience working with a management team.</w:t>
            </w:r>
            <w:r>
              <w:br/>
            </w:r>
          </w:p>
        </w:tc>
      </w:tr>
      <w:tr w:rsidR="00374548" w:rsidRPr="00B02FE4" w14:paraId="318FA722" w14:textId="77777777" w:rsidTr="00150907">
        <w:tc>
          <w:tcPr>
            <w:tcW w:w="1561" w:type="dxa"/>
          </w:tcPr>
          <w:p w14:paraId="74011487" w14:textId="77777777" w:rsidR="00374548" w:rsidRPr="002A6B5C" w:rsidRDefault="00374548" w:rsidP="00150907">
            <w:pPr>
              <w:pStyle w:val="Heading3"/>
              <w:spacing w:before="120"/>
              <w:outlineLvl w:val="2"/>
              <w:rPr>
                <w:sz w:val="22"/>
              </w:rPr>
            </w:pPr>
            <w:r w:rsidRPr="002A6B5C">
              <w:rPr>
                <w:sz w:val="22"/>
              </w:rPr>
              <w:t>Personal</w:t>
            </w:r>
          </w:p>
        </w:tc>
        <w:tc>
          <w:tcPr>
            <w:tcW w:w="8078" w:type="dxa"/>
          </w:tcPr>
          <w:p w14:paraId="687D64DE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Willingness to develop a high level of specialist knowledge in relation to the key responsibilities of the position.</w:t>
            </w:r>
          </w:p>
          <w:p w14:paraId="2D939328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Financial and analytical skills including the ability to educate, guide and manage staff in the fundamentals of financial management and reporting.</w:t>
            </w:r>
          </w:p>
          <w:p w14:paraId="11813EB3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 xml:space="preserve">Excellent interpersonal skills, including an ability to acquire information and influence others with diplomacy, </w:t>
            </w:r>
            <w:proofErr w:type="gramStart"/>
            <w:r w:rsidRPr="00B02FE4">
              <w:t>tact</w:t>
            </w:r>
            <w:proofErr w:type="gramEnd"/>
            <w:r w:rsidRPr="00B02FE4">
              <w:t xml:space="preserve"> and discretion and to engage internal and external stakeholders at all levels with respect and confidence. This includes excellent communication and presentation skills and experience presenting to large groups.</w:t>
            </w:r>
          </w:p>
          <w:p w14:paraId="264F1259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Ability to work as a member of a team and collaborate effectively with internal and external stakeholders, as well as the ability to work in a self-directed manner, take initiative, and work independently when required.</w:t>
            </w:r>
          </w:p>
          <w:p w14:paraId="427FB873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 xml:space="preserve">Strong analytical and </w:t>
            </w:r>
            <w:proofErr w:type="gramStart"/>
            <w:r w:rsidRPr="00B02FE4">
              <w:t>problem solving</w:t>
            </w:r>
            <w:proofErr w:type="gramEnd"/>
            <w:r w:rsidRPr="00B02FE4">
              <w:t xml:space="preserve"> skills including the ability to identify issues and develop solutions to complex business issues.</w:t>
            </w:r>
          </w:p>
          <w:p w14:paraId="38D3DEA2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Outstanding organisational skills including the ability to manage and prioritise multiple concurrent tasks, meet tight deadlines and to work in an independent, flexible manner where required.</w:t>
            </w:r>
          </w:p>
          <w:p w14:paraId="3310B1F0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 xml:space="preserve">Enthusiasm, energy, inquisitiveness, </w:t>
            </w:r>
            <w:proofErr w:type="gramStart"/>
            <w:r w:rsidRPr="00B02FE4">
              <w:t>initiative</w:t>
            </w:r>
            <w:proofErr w:type="gramEnd"/>
            <w:r w:rsidRPr="00B02FE4">
              <w:t xml:space="preserve"> and innovative thinking.</w:t>
            </w:r>
          </w:p>
          <w:p w14:paraId="228709CC" w14:textId="77777777" w:rsidR="00374548" w:rsidRPr="00B02FE4" w:rsidRDefault="00374548" w:rsidP="00374548">
            <w:pPr>
              <w:pStyle w:val="Bullet1"/>
              <w:numPr>
                <w:ilvl w:val="0"/>
                <w:numId w:val="1"/>
              </w:numPr>
              <w:spacing w:after="0"/>
            </w:pPr>
            <w:r w:rsidRPr="00B02FE4">
              <w:t>Ability to maintain and respect confidentiality of the highest order and a high level of personal integrity.</w:t>
            </w:r>
          </w:p>
        </w:tc>
      </w:tr>
    </w:tbl>
    <w:p w14:paraId="737C4176" w14:textId="77777777" w:rsidR="00374548" w:rsidRPr="00374548" w:rsidRDefault="00374548" w:rsidP="00374548"/>
    <w:sectPr w:rsidR="00374548" w:rsidRPr="00374548" w:rsidSect="00E10E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11A6" w14:textId="77777777" w:rsidR="00252CAD" w:rsidRDefault="00252CAD">
      <w:pPr>
        <w:spacing w:after="0" w:line="240" w:lineRule="auto"/>
      </w:pPr>
      <w:r>
        <w:separator/>
      </w:r>
    </w:p>
  </w:endnote>
  <w:endnote w:type="continuationSeparator" w:id="0">
    <w:p w14:paraId="39C4AFA2" w14:textId="77777777" w:rsidR="00252CAD" w:rsidRDefault="0025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FE51" w14:textId="7777777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415D2525" w14:textId="77777777" w:rsidR="00097774" w:rsidRDefault="003745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62E2" w14:textId="77777777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2D128" w14:textId="77777777" w:rsidR="00252CAD" w:rsidRDefault="00252CAD">
      <w:pPr>
        <w:spacing w:after="0" w:line="240" w:lineRule="auto"/>
      </w:pPr>
      <w:r>
        <w:separator/>
      </w:r>
    </w:p>
  </w:footnote>
  <w:footnote w:type="continuationSeparator" w:id="0">
    <w:p w14:paraId="17BB5BC4" w14:textId="77777777" w:rsidR="00252CAD" w:rsidRDefault="0025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4D55" w14:textId="77777777" w:rsidR="007D05DF" w:rsidRDefault="007D05DF" w:rsidP="00B64E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4937" w14:textId="7C6C0BEB" w:rsidR="007D05DF" w:rsidRDefault="007D05DF" w:rsidP="00EF1E7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10B54"/>
    <w:multiLevelType w:val="multilevel"/>
    <w:tmpl w:val="77AC71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7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96F650-7E20-49C9-A090-6034BE7A6C12}"/>
    <w:docVar w:name="dgnword-eventsink" w:val="1926953472464"/>
  </w:docVars>
  <w:rsids>
    <w:rsidRoot w:val="00EF1E70"/>
    <w:rsid w:val="00002D70"/>
    <w:rsid w:val="0001146B"/>
    <w:rsid w:val="00031888"/>
    <w:rsid w:val="00084174"/>
    <w:rsid w:val="000C7D7D"/>
    <w:rsid w:val="00100440"/>
    <w:rsid w:val="00104EA5"/>
    <w:rsid w:val="00145A5D"/>
    <w:rsid w:val="00152805"/>
    <w:rsid w:val="001A1865"/>
    <w:rsid w:val="001D03F0"/>
    <w:rsid w:val="001F0B79"/>
    <w:rsid w:val="001F73D9"/>
    <w:rsid w:val="00221227"/>
    <w:rsid w:val="00227EDA"/>
    <w:rsid w:val="00236EB0"/>
    <w:rsid w:val="002442C5"/>
    <w:rsid w:val="00252CAD"/>
    <w:rsid w:val="002742DF"/>
    <w:rsid w:val="00274539"/>
    <w:rsid w:val="002A2AAC"/>
    <w:rsid w:val="002A447B"/>
    <w:rsid w:val="002A6ED2"/>
    <w:rsid w:val="002B2A8E"/>
    <w:rsid w:val="002D5BCA"/>
    <w:rsid w:val="00374548"/>
    <w:rsid w:val="003A4DDC"/>
    <w:rsid w:val="003C6F5A"/>
    <w:rsid w:val="003C7181"/>
    <w:rsid w:val="003E3891"/>
    <w:rsid w:val="003F2E00"/>
    <w:rsid w:val="00412AF0"/>
    <w:rsid w:val="00415677"/>
    <w:rsid w:val="00431EEA"/>
    <w:rsid w:val="00450499"/>
    <w:rsid w:val="004846B1"/>
    <w:rsid w:val="004D33F8"/>
    <w:rsid w:val="004D6843"/>
    <w:rsid w:val="0053021F"/>
    <w:rsid w:val="005961A4"/>
    <w:rsid w:val="005A2591"/>
    <w:rsid w:val="005A6372"/>
    <w:rsid w:val="00612F16"/>
    <w:rsid w:val="00621531"/>
    <w:rsid w:val="00625FF7"/>
    <w:rsid w:val="006329BB"/>
    <w:rsid w:val="00642983"/>
    <w:rsid w:val="006C2B24"/>
    <w:rsid w:val="006E7EAF"/>
    <w:rsid w:val="006F3973"/>
    <w:rsid w:val="006F59F6"/>
    <w:rsid w:val="00760E3E"/>
    <w:rsid w:val="007934D0"/>
    <w:rsid w:val="007B73D5"/>
    <w:rsid w:val="007C3244"/>
    <w:rsid w:val="007D05DF"/>
    <w:rsid w:val="007F7FD8"/>
    <w:rsid w:val="0082059B"/>
    <w:rsid w:val="008316E8"/>
    <w:rsid w:val="00855DB5"/>
    <w:rsid w:val="0086633E"/>
    <w:rsid w:val="00866612"/>
    <w:rsid w:val="00884C87"/>
    <w:rsid w:val="00891E6D"/>
    <w:rsid w:val="00895902"/>
    <w:rsid w:val="008B430E"/>
    <w:rsid w:val="008F717F"/>
    <w:rsid w:val="00911F4C"/>
    <w:rsid w:val="00917232"/>
    <w:rsid w:val="00925277"/>
    <w:rsid w:val="009814AF"/>
    <w:rsid w:val="00993B2E"/>
    <w:rsid w:val="00997EB0"/>
    <w:rsid w:val="00A348DE"/>
    <w:rsid w:val="00B07483"/>
    <w:rsid w:val="00B6307A"/>
    <w:rsid w:val="00B64E87"/>
    <w:rsid w:val="00BA5E42"/>
    <w:rsid w:val="00BC2C12"/>
    <w:rsid w:val="00BC6D63"/>
    <w:rsid w:val="00BD2FCB"/>
    <w:rsid w:val="00BF5231"/>
    <w:rsid w:val="00BF5354"/>
    <w:rsid w:val="00BF79C2"/>
    <w:rsid w:val="00C325D0"/>
    <w:rsid w:val="00CA4223"/>
    <w:rsid w:val="00CB673D"/>
    <w:rsid w:val="00DD5DA1"/>
    <w:rsid w:val="00DE7684"/>
    <w:rsid w:val="00DF1E4F"/>
    <w:rsid w:val="00E10EE3"/>
    <w:rsid w:val="00E20839"/>
    <w:rsid w:val="00E33163"/>
    <w:rsid w:val="00E40742"/>
    <w:rsid w:val="00E67757"/>
    <w:rsid w:val="00E67F6E"/>
    <w:rsid w:val="00ED1C59"/>
    <w:rsid w:val="00EE47C7"/>
    <w:rsid w:val="00EF1E70"/>
    <w:rsid w:val="00EF3DE2"/>
    <w:rsid w:val="00F23FEC"/>
    <w:rsid w:val="00F57CC1"/>
    <w:rsid w:val="00F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B0E11"/>
  <w15:chartTrackingRefBased/>
  <w15:docId w15:val="{48494589-7232-4180-80BA-99B4907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>HPVID-751004011-21</_dlc_DocId>
    <_dlc_DocIdUrl xmlns="7ce5c59a-5f2b-4baf-8038-b2676fcf0aae">
      <Url>https://pulse.hpv.org.au/_layouts/15/DocIdRedir.aspx?ID=HPVID-751004011-21</Url>
      <Description>HPVID-751004011-21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schemas.microsoft.com/office/infopath/2007/PartnerControls"/>
    <ds:schemaRef ds:uri="7ce5c59a-5f2b-4baf-8038-b2676fcf0aae"/>
  </ds:schemaRefs>
</ds:datastoreItem>
</file>

<file path=customXml/itemProps3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Template.dotx</Template>
  <TotalTime>2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Maria Milston</cp:lastModifiedBy>
  <cp:revision>2</cp:revision>
  <cp:lastPrinted>2020-12-10T00:27:00Z</cp:lastPrinted>
  <dcterms:created xsi:type="dcterms:W3CDTF">2021-02-02T23:09:00Z</dcterms:created>
  <dcterms:modified xsi:type="dcterms:W3CDTF">2021-02-02T23:09:00Z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