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B246" w14:textId="00E471D5" w:rsidR="00EF1E70" w:rsidRPr="00234848" w:rsidRDefault="00CA1F53" w:rsidP="00EF1E70">
      <w:pPr>
        <w:pStyle w:val="Heading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People, Culture and Safety</w:t>
      </w:r>
      <w:r w:rsidR="00DA210E" w:rsidRPr="00234848">
        <w:rPr>
          <w:rFonts w:ascii="Arial" w:eastAsia="Calibri" w:hAnsi="Arial" w:cs="Arial"/>
        </w:rPr>
        <w:t xml:space="preserve"> </w:t>
      </w:r>
      <w:r w:rsidR="00A603D4">
        <w:rPr>
          <w:rFonts w:ascii="Arial" w:eastAsia="Calibri" w:hAnsi="Arial" w:cs="Arial"/>
        </w:rPr>
        <w:t>Coordinator</w: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1413"/>
        <w:gridCol w:w="8215"/>
      </w:tblGrid>
      <w:tr w:rsidR="00EF1E70" w:rsidRPr="00234848" w14:paraId="50AF7A4D" w14:textId="77777777" w:rsidTr="00EF1E70">
        <w:tc>
          <w:tcPr>
            <w:tcW w:w="1413" w:type="dxa"/>
          </w:tcPr>
          <w:p w14:paraId="63413126" w14:textId="77777777" w:rsidR="00EF1E70" w:rsidRPr="00234848" w:rsidRDefault="00EF1E70" w:rsidP="005846DE">
            <w:pPr>
              <w:pStyle w:val="BodyText"/>
              <w:rPr>
                <w:rFonts w:ascii="Arial" w:hAnsi="Arial" w:cs="Arial"/>
              </w:rPr>
            </w:pPr>
            <w:r w:rsidRPr="00234848">
              <w:rPr>
                <w:rFonts w:ascii="Arial" w:hAnsi="Arial" w:cs="Arial"/>
              </w:rPr>
              <w:t>Reports to</w:t>
            </w:r>
          </w:p>
        </w:tc>
        <w:tc>
          <w:tcPr>
            <w:tcW w:w="8215" w:type="dxa"/>
          </w:tcPr>
          <w:p w14:paraId="57075E0A" w14:textId="3658D42E" w:rsidR="00EF1E70" w:rsidRPr="00234848" w:rsidRDefault="00CA1F53" w:rsidP="005846DE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Talent Acquisition Manager</w:t>
            </w:r>
            <w:r w:rsidR="00195A5C" w:rsidRPr="00234848">
              <w:rPr>
                <w:rFonts w:ascii="Arial" w:hAnsi="Arial" w:cs="Arial"/>
              </w:rPr>
              <w:t xml:space="preserve"> </w:t>
            </w:r>
            <w:r w:rsidR="00E52213" w:rsidRPr="00234848">
              <w:rPr>
                <w:rFonts w:ascii="Arial" w:hAnsi="Arial" w:cs="Arial"/>
              </w:rPr>
              <w:t xml:space="preserve"> </w:t>
            </w:r>
          </w:p>
        </w:tc>
      </w:tr>
      <w:tr w:rsidR="00EF1E70" w:rsidRPr="00234848" w14:paraId="5E5AA2F9" w14:textId="77777777" w:rsidTr="00EF1E70">
        <w:tc>
          <w:tcPr>
            <w:tcW w:w="1413" w:type="dxa"/>
          </w:tcPr>
          <w:p w14:paraId="76F3BF8D" w14:textId="77777777" w:rsidR="00EF1E70" w:rsidRPr="00234848" w:rsidRDefault="00EF1E70" w:rsidP="005846DE">
            <w:pPr>
              <w:pStyle w:val="BodyText"/>
              <w:rPr>
                <w:rFonts w:ascii="Arial" w:hAnsi="Arial" w:cs="Arial"/>
              </w:rPr>
            </w:pPr>
            <w:r w:rsidRPr="00234848">
              <w:rPr>
                <w:rFonts w:ascii="Arial" w:hAnsi="Arial" w:cs="Arial"/>
              </w:rPr>
              <w:t>Band Level</w:t>
            </w:r>
          </w:p>
        </w:tc>
        <w:tc>
          <w:tcPr>
            <w:tcW w:w="8215" w:type="dxa"/>
          </w:tcPr>
          <w:p w14:paraId="00086D6D" w14:textId="4214317C" w:rsidR="00EF1E70" w:rsidRPr="00234848" w:rsidRDefault="00EF1E70" w:rsidP="005846DE">
            <w:pPr>
              <w:pStyle w:val="BodyText"/>
              <w:rPr>
                <w:rFonts w:ascii="Arial" w:hAnsi="Arial" w:cs="Arial"/>
              </w:rPr>
            </w:pPr>
            <w:r w:rsidRPr="00234848">
              <w:rPr>
                <w:rFonts w:ascii="Arial" w:hAnsi="Arial" w:cs="Arial"/>
              </w:rPr>
              <w:t xml:space="preserve">Band </w:t>
            </w:r>
            <w:r w:rsidR="00CA1F53">
              <w:rPr>
                <w:rFonts w:ascii="Arial" w:hAnsi="Arial" w:cs="Arial"/>
              </w:rPr>
              <w:t>3</w:t>
            </w:r>
            <w:r w:rsidRPr="00234848">
              <w:rPr>
                <w:rFonts w:ascii="Arial" w:hAnsi="Arial" w:cs="Arial"/>
              </w:rPr>
              <w:t>, HPV Enterprise Agreement 2018</w:t>
            </w:r>
          </w:p>
        </w:tc>
      </w:tr>
    </w:tbl>
    <w:p w14:paraId="4CAAC526" w14:textId="2991B59E" w:rsidR="00EF1E70" w:rsidRPr="00234848" w:rsidRDefault="00EF1E70" w:rsidP="00EF1E70">
      <w:pPr>
        <w:pStyle w:val="Heading2"/>
        <w:rPr>
          <w:rFonts w:ascii="Arial" w:eastAsia="Calibri" w:hAnsi="Arial" w:cs="Arial"/>
        </w:rPr>
      </w:pPr>
      <w:r w:rsidRPr="00234848">
        <w:rPr>
          <w:rFonts w:ascii="Arial" w:eastAsia="Calibri" w:hAnsi="Arial" w:cs="Arial"/>
        </w:rPr>
        <w:t>Position Summary</w:t>
      </w:r>
    </w:p>
    <w:p w14:paraId="1E485410" w14:textId="40FEA1E1" w:rsidR="0058758A" w:rsidRPr="00622A39" w:rsidRDefault="00E07889" w:rsidP="00EF1E70">
      <w:pPr>
        <w:rPr>
          <w:rFonts w:cstheme="minorHAnsi"/>
        </w:rPr>
      </w:pPr>
      <w:r w:rsidRPr="00622A39">
        <w:rPr>
          <w:rFonts w:cstheme="minorHAnsi"/>
        </w:rPr>
        <w:t xml:space="preserve">The </w:t>
      </w:r>
      <w:r w:rsidR="00CA1F53">
        <w:rPr>
          <w:rFonts w:cstheme="minorHAnsi"/>
        </w:rPr>
        <w:t>People, Culture and Safety (PCS)</w:t>
      </w:r>
      <w:r w:rsidRPr="00622A39">
        <w:rPr>
          <w:rFonts w:cstheme="minorHAnsi"/>
        </w:rPr>
        <w:t xml:space="preserve"> </w:t>
      </w:r>
      <w:r w:rsidR="006407B9">
        <w:rPr>
          <w:rFonts w:cstheme="minorHAnsi"/>
        </w:rPr>
        <w:t xml:space="preserve">Coordinator </w:t>
      </w:r>
      <w:r w:rsidRPr="00622A39">
        <w:rPr>
          <w:rFonts w:cstheme="minorHAnsi"/>
        </w:rPr>
        <w:t>is</w:t>
      </w:r>
      <w:r w:rsidR="0058758A" w:rsidRPr="00622A39">
        <w:rPr>
          <w:rFonts w:cstheme="minorHAnsi"/>
        </w:rPr>
        <w:t xml:space="preserve"> </w:t>
      </w:r>
      <w:r w:rsidR="0058758A" w:rsidRPr="00622A39">
        <w:rPr>
          <w:rFonts w:cstheme="minorHAnsi"/>
          <w:shd w:val="clear" w:color="auto" w:fill="FFFFFF"/>
        </w:rPr>
        <w:t xml:space="preserve">responsible for providing administrative support across the employee lifecycle, supporting the provision of high-quality and timely delivery of </w:t>
      </w:r>
      <w:r w:rsidR="00CA1F53">
        <w:rPr>
          <w:rFonts w:cstheme="minorHAnsi"/>
          <w:shd w:val="clear" w:color="auto" w:fill="FFFFFF"/>
        </w:rPr>
        <w:t>PCS</w:t>
      </w:r>
      <w:r w:rsidR="0058758A" w:rsidRPr="00622A39">
        <w:rPr>
          <w:rFonts w:cstheme="minorHAnsi"/>
          <w:shd w:val="clear" w:color="auto" w:fill="FFFFFF"/>
        </w:rPr>
        <w:t xml:space="preserve"> services.  </w:t>
      </w:r>
    </w:p>
    <w:p w14:paraId="74C4382F" w14:textId="5A9DB9B6" w:rsidR="00EF1E70" w:rsidRPr="00234848" w:rsidRDefault="00EF1E70" w:rsidP="00EF1E70">
      <w:pPr>
        <w:pStyle w:val="Heading2"/>
        <w:rPr>
          <w:rFonts w:ascii="Arial" w:eastAsia="Calibri" w:hAnsi="Arial" w:cs="Arial"/>
        </w:rPr>
      </w:pPr>
      <w:r w:rsidRPr="19A3F812">
        <w:rPr>
          <w:rFonts w:ascii="Arial" w:eastAsia="Calibri" w:hAnsi="Arial" w:cs="Arial"/>
        </w:rPr>
        <w:t>Specific Duties and Responsibilities</w:t>
      </w:r>
    </w:p>
    <w:p w14:paraId="5772B72A" w14:textId="176357FB" w:rsidR="19A3F812" w:rsidRPr="00AB2535" w:rsidRDefault="4F988DDB" w:rsidP="00AB2535">
      <w:pPr>
        <w:pStyle w:val="Heading3"/>
        <w:rPr>
          <w:rFonts w:ascii="Arial" w:hAnsi="Arial" w:cs="Arial"/>
        </w:rPr>
      </w:pPr>
      <w:r w:rsidRPr="00AB2535">
        <w:rPr>
          <w:rFonts w:ascii="Arial" w:hAnsi="Arial" w:cs="Arial"/>
        </w:rPr>
        <w:t>Recruitment Administration</w:t>
      </w:r>
    </w:p>
    <w:p w14:paraId="13B647CB" w14:textId="089808F5" w:rsidR="00FC1137" w:rsidRPr="00AB2535" w:rsidRDefault="00FC1137" w:rsidP="00AB2535">
      <w:pPr>
        <w:pStyle w:val="Bullet2"/>
        <w:numPr>
          <w:ilvl w:val="0"/>
          <w:numId w:val="38"/>
        </w:numPr>
        <w:rPr>
          <w:rFonts w:eastAsiaTheme="minorEastAsia"/>
          <w:color w:val="000000" w:themeColor="text1"/>
        </w:rPr>
      </w:pPr>
      <w:r w:rsidRPr="19A3F812">
        <w:rPr>
          <w:rFonts w:ascii="Arial" w:hAnsi="Arial" w:cs="Arial"/>
        </w:rPr>
        <w:t xml:space="preserve">Advertise approved positions </w:t>
      </w:r>
      <w:r w:rsidR="007264A0" w:rsidRPr="19A3F812">
        <w:rPr>
          <w:rFonts w:ascii="Arial" w:hAnsi="Arial" w:cs="Arial"/>
        </w:rPr>
        <w:t>as per the recruitment strategy</w:t>
      </w:r>
      <w:r w:rsidR="007264A0" w:rsidRPr="00AB2535">
        <w:rPr>
          <w:rFonts w:ascii="Arial" w:hAnsi="Arial" w:cs="Arial"/>
        </w:rPr>
        <w:t xml:space="preserve">  </w:t>
      </w:r>
    </w:p>
    <w:p w14:paraId="626A5951" w14:textId="3EE64ED7" w:rsidR="0087387B" w:rsidRPr="00234848" w:rsidRDefault="0087387B" w:rsidP="00AB2535">
      <w:pPr>
        <w:pStyle w:val="Bullet2"/>
        <w:numPr>
          <w:ilvl w:val="0"/>
          <w:numId w:val="38"/>
        </w:numPr>
        <w:rPr>
          <w:rFonts w:ascii="Arial" w:hAnsi="Arial" w:cs="Arial"/>
        </w:rPr>
      </w:pPr>
      <w:r w:rsidRPr="00234848">
        <w:rPr>
          <w:rFonts w:ascii="Arial" w:hAnsi="Arial" w:cs="Arial"/>
        </w:rPr>
        <w:t>Schedule</w:t>
      </w:r>
      <w:r w:rsidR="007264A0" w:rsidRPr="00234848">
        <w:rPr>
          <w:rFonts w:ascii="Arial" w:hAnsi="Arial" w:cs="Arial"/>
        </w:rPr>
        <w:t xml:space="preserve"> and coordinate</w:t>
      </w:r>
      <w:r w:rsidRPr="00234848">
        <w:rPr>
          <w:rFonts w:ascii="Arial" w:hAnsi="Arial" w:cs="Arial"/>
        </w:rPr>
        <w:t xml:space="preserve"> </w:t>
      </w:r>
      <w:r w:rsidR="00BB7BFB" w:rsidRPr="00234848">
        <w:rPr>
          <w:rFonts w:ascii="Arial" w:hAnsi="Arial" w:cs="Arial"/>
        </w:rPr>
        <w:t>first and second round interviews with candidates and hiring managers</w:t>
      </w:r>
    </w:p>
    <w:p w14:paraId="0DB8AA89" w14:textId="491B0B0B" w:rsidR="007264A0" w:rsidRPr="00895C6A" w:rsidRDefault="00FC1137" w:rsidP="00AB2535">
      <w:pPr>
        <w:pStyle w:val="Bullet2"/>
        <w:numPr>
          <w:ilvl w:val="0"/>
          <w:numId w:val="38"/>
        </w:numPr>
        <w:rPr>
          <w:rFonts w:ascii="Arial" w:hAnsi="Arial" w:cs="Arial"/>
        </w:rPr>
      </w:pPr>
      <w:r w:rsidRPr="00234848">
        <w:rPr>
          <w:rFonts w:ascii="Arial" w:hAnsi="Arial" w:cs="Arial"/>
        </w:rPr>
        <w:t xml:space="preserve">Draft </w:t>
      </w:r>
      <w:r w:rsidR="007264A0" w:rsidRPr="00234848">
        <w:rPr>
          <w:rFonts w:ascii="Arial" w:hAnsi="Arial" w:cs="Arial"/>
        </w:rPr>
        <w:t>o</w:t>
      </w:r>
      <w:r w:rsidRPr="00234848">
        <w:rPr>
          <w:rFonts w:ascii="Arial" w:hAnsi="Arial" w:cs="Arial"/>
        </w:rPr>
        <w:t>ffe</w:t>
      </w:r>
      <w:r w:rsidR="00895C6A">
        <w:rPr>
          <w:rFonts w:ascii="Arial" w:hAnsi="Arial" w:cs="Arial"/>
        </w:rPr>
        <w:t>r</w:t>
      </w:r>
      <w:r w:rsidR="007264A0" w:rsidRPr="00234848">
        <w:rPr>
          <w:rFonts w:ascii="Arial" w:hAnsi="Arial" w:cs="Arial"/>
        </w:rPr>
        <w:t xml:space="preserve"> letters and contracts, c</w:t>
      </w:r>
      <w:r w:rsidRPr="00234848">
        <w:rPr>
          <w:rFonts w:ascii="Arial" w:hAnsi="Arial" w:cs="Arial"/>
        </w:rPr>
        <w:t>oordinat</w:t>
      </w:r>
      <w:r w:rsidR="007264A0" w:rsidRPr="00234848">
        <w:rPr>
          <w:rFonts w:ascii="Arial" w:hAnsi="Arial" w:cs="Arial"/>
        </w:rPr>
        <w:t>ing</w:t>
      </w:r>
      <w:r w:rsidRPr="00234848">
        <w:rPr>
          <w:rFonts w:ascii="Arial" w:hAnsi="Arial" w:cs="Arial"/>
        </w:rPr>
        <w:t xml:space="preserve"> </w:t>
      </w:r>
      <w:r w:rsidR="007264A0" w:rsidRPr="00234848">
        <w:rPr>
          <w:rFonts w:ascii="Arial" w:hAnsi="Arial" w:cs="Arial"/>
        </w:rPr>
        <w:t xml:space="preserve">required signatures and approvals </w:t>
      </w:r>
    </w:p>
    <w:p w14:paraId="4EB27C07" w14:textId="3D266D2A" w:rsidR="00622A39" w:rsidRPr="00622A39" w:rsidRDefault="00622A39" w:rsidP="00AB2535">
      <w:pPr>
        <w:pStyle w:val="Bullet2"/>
        <w:numPr>
          <w:ilvl w:val="0"/>
          <w:numId w:val="38"/>
        </w:numPr>
        <w:rPr>
          <w:rFonts w:ascii="Arial" w:hAnsi="Arial" w:cs="Arial"/>
        </w:rPr>
      </w:pPr>
      <w:r w:rsidRPr="19A3F812">
        <w:rPr>
          <w:rFonts w:ascii="Arial" w:hAnsi="Arial" w:cs="Arial"/>
        </w:rPr>
        <w:t>Coordinate background and reference checks</w:t>
      </w:r>
    </w:p>
    <w:p w14:paraId="20AE3DF8" w14:textId="5C394BB5" w:rsidR="701B7D1C" w:rsidRDefault="701B7D1C" w:rsidP="00AB2535">
      <w:pPr>
        <w:pStyle w:val="Bullet2"/>
        <w:numPr>
          <w:ilvl w:val="0"/>
          <w:numId w:val="38"/>
        </w:numPr>
        <w:rPr>
          <w:rFonts w:eastAsiaTheme="minorEastAsia"/>
        </w:rPr>
      </w:pPr>
      <w:r w:rsidRPr="19A3F812">
        <w:rPr>
          <w:rFonts w:ascii="Arial" w:hAnsi="Arial" w:cs="Arial"/>
          <w:color w:val="161616"/>
        </w:rPr>
        <w:t>Track and monitor the recruitment budget and raise purchase orders</w:t>
      </w:r>
    </w:p>
    <w:p w14:paraId="4B32774B" w14:textId="7A3E94EC" w:rsidR="4ABE440E" w:rsidRDefault="4ABE440E" w:rsidP="00AB2535">
      <w:pPr>
        <w:pStyle w:val="Bullet2"/>
        <w:numPr>
          <w:ilvl w:val="0"/>
          <w:numId w:val="38"/>
        </w:numPr>
      </w:pPr>
      <w:r w:rsidRPr="19A3F812">
        <w:rPr>
          <w:rFonts w:ascii="Arial" w:hAnsi="Arial" w:cs="Arial"/>
        </w:rPr>
        <w:t xml:space="preserve">Assist with </w:t>
      </w:r>
      <w:r w:rsidR="03563BDD" w:rsidRPr="19A3F812">
        <w:rPr>
          <w:rFonts w:ascii="Arial" w:hAnsi="Arial" w:cs="Arial"/>
        </w:rPr>
        <w:t>o</w:t>
      </w:r>
      <w:r w:rsidRPr="19A3F812">
        <w:rPr>
          <w:rFonts w:ascii="Arial" w:hAnsi="Arial" w:cs="Arial"/>
        </w:rPr>
        <w:t xml:space="preserve">ther areas of </w:t>
      </w:r>
      <w:r w:rsidR="0BF6061A" w:rsidRPr="19A3F812">
        <w:rPr>
          <w:rFonts w:ascii="Arial" w:hAnsi="Arial" w:cs="Arial"/>
        </w:rPr>
        <w:t>HSV’s</w:t>
      </w:r>
      <w:r w:rsidRPr="19A3F812">
        <w:rPr>
          <w:rFonts w:ascii="Arial" w:hAnsi="Arial" w:cs="Arial"/>
        </w:rPr>
        <w:t xml:space="preserve"> end to end recruitment process</w:t>
      </w:r>
      <w:r w:rsidR="125C9C7E" w:rsidRPr="19A3F812">
        <w:rPr>
          <w:rFonts w:ascii="Arial" w:hAnsi="Arial" w:cs="Arial"/>
        </w:rPr>
        <w:t xml:space="preserve"> </w:t>
      </w:r>
    </w:p>
    <w:p w14:paraId="223EEBD8" w14:textId="3F2D1B64" w:rsidR="3636588A" w:rsidRPr="00AB2535" w:rsidRDefault="3636588A" w:rsidP="00AB2535">
      <w:pPr>
        <w:pStyle w:val="Heading3"/>
        <w:rPr>
          <w:rFonts w:ascii="Arial" w:hAnsi="Arial" w:cs="Arial"/>
        </w:rPr>
      </w:pPr>
      <w:r w:rsidRPr="00AB2535">
        <w:rPr>
          <w:rFonts w:ascii="Arial" w:hAnsi="Arial" w:cs="Arial"/>
        </w:rPr>
        <w:t>Engagement and Retention</w:t>
      </w:r>
    </w:p>
    <w:p w14:paraId="3AD56735" w14:textId="556E07E6" w:rsidR="3636588A" w:rsidRDefault="3636588A" w:rsidP="00895C6A">
      <w:pPr>
        <w:pStyle w:val="Bullet2"/>
        <w:numPr>
          <w:ilvl w:val="0"/>
          <w:numId w:val="33"/>
        </w:numPr>
        <w:rPr>
          <w:rFonts w:eastAsiaTheme="minorEastAsia"/>
          <w:color w:val="000000" w:themeColor="text1"/>
        </w:rPr>
      </w:pPr>
      <w:r w:rsidRPr="00895C6A">
        <w:rPr>
          <w:rFonts w:ascii="Arial" w:hAnsi="Arial" w:cs="Arial"/>
        </w:rPr>
        <w:t>Work</w:t>
      </w:r>
      <w:r w:rsidRPr="19A3F812">
        <w:rPr>
          <w:color w:val="000000" w:themeColor="text1"/>
        </w:rPr>
        <w:t xml:space="preserve"> with </w:t>
      </w:r>
      <w:r w:rsidR="00CA1F53">
        <w:rPr>
          <w:color w:val="000000" w:themeColor="text1"/>
        </w:rPr>
        <w:t>PCS</w:t>
      </w:r>
      <w:r w:rsidRPr="19A3F812">
        <w:rPr>
          <w:color w:val="000000" w:themeColor="text1"/>
        </w:rPr>
        <w:t xml:space="preserve"> Managers </w:t>
      </w:r>
      <w:r w:rsidR="06F59882" w:rsidRPr="19A3F812">
        <w:rPr>
          <w:color w:val="000000" w:themeColor="text1"/>
        </w:rPr>
        <w:t xml:space="preserve">to provide administration </w:t>
      </w:r>
      <w:r w:rsidRPr="19A3F812">
        <w:rPr>
          <w:color w:val="000000" w:themeColor="text1"/>
        </w:rPr>
        <w:t>on key projects focussed on the engagement and retention of employees</w:t>
      </w:r>
      <w:r w:rsidR="3FDDC95D" w:rsidRPr="19A3F812">
        <w:rPr>
          <w:color w:val="000000" w:themeColor="text1"/>
        </w:rPr>
        <w:t>,</w:t>
      </w:r>
      <w:r w:rsidRPr="19A3F812">
        <w:rPr>
          <w:color w:val="000000" w:themeColor="text1"/>
        </w:rPr>
        <w:t xml:space="preserve"> including the implementation of performance reviews and development plans, the development of staff and management leadership training, policy awareness, retention strategies as well as co-ordinating the exit process</w:t>
      </w:r>
    </w:p>
    <w:p w14:paraId="7452F26D" w14:textId="3CED1C15" w:rsidR="674126D7" w:rsidRDefault="674126D7" w:rsidP="00895C6A">
      <w:pPr>
        <w:pStyle w:val="Bullet2"/>
        <w:numPr>
          <w:ilvl w:val="0"/>
          <w:numId w:val="33"/>
        </w:numPr>
        <w:rPr>
          <w:rFonts w:eastAsiaTheme="minorEastAsia"/>
          <w:color w:val="000000" w:themeColor="text1"/>
        </w:rPr>
      </w:pPr>
      <w:r w:rsidRPr="19A3F812">
        <w:rPr>
          <w:rFonts w:ascii="Arial" w:hAnsi="Arial" w:cs="Arial"/>
        </w:rPr>
        <w:t>Coordinate a range of onboarding activities such as meetings, to ensure that new staff have a positive onboarding experience</w:t>
      </w:r>
    </w:p>
    <w:p w14:paraId="78041104" w14:textId="09177DE9" w:rsidR="0FA666E1" w:rsidRDefault="0FA666E1" w:rsidP="00895C6A">
      <w:pPr>
        <w:pStyle w:val="Bullet2"/>
        <w:numPr>
          <w:ilvl w:val="0"/>
          <w:numId w:val="33"/>
        </w:numPr>
        <w:rPr>
          <w:rFonts w:eastAsiaTheme="minorEastAsia"/>
        </w:rPr>
      </w:pPr>
      <w:r w:rsidRPr="19A3F812">
        <w:t xml:space="preserve">Assist </w:t>
      </w:r>
      <w:r w:rsidR="00CA1F53">
        <w:t>PCS</w:t>
      </w:r>
      <w:r w:rsidRPr="19A3F812">
        <w:t xml:space="preserve"> team members with engagement </w:t>
      </w:r>
      <w:r w:rsidRPr="00895C6A">
        <w:rPr>
          <w:color w:val="000000" w:themeColor="text1"/>
        </w:rPr>
        <w:t>activities</w:t>
      </w:r>
      <w:r w:rsidRPr="19A3F812">
        <w:t xml:space="preserve"> such including the planning and co-ordination of team events and wellbeing activities and other corporate initiatives when required</w:t>
      </w:r>
    </w:p>
    <w:p w14:paraId="50FE4576" w14:textId="4D17B08A" w:rsidR="19A3F812" w:rsidRPr="00AB2535" w:rsidRDefault="0FA666E1" w:rsidP="00AB2535">
      <w:pPr>
        <w:pStyle w:val="Bullet2"/>
        <w:numPr>
          <w:ilvl w:val="0"/>
          <w:numId w:val="33"/>
        </w:numPr>
        <w:rPr>
          <w:rFonts w:eastAsiaTheme="minorEastAsia"/>
          <w:color w:val="000000" w:themeColor="text1"/>
        </w:rPr>
      </w:pPr>
      <w:r w:rsidRPr="19A3F812">
        <w:rPr>
          <w:color w:val="000000" w:themeColor="text1"/>
        </w:rPr>
        <w:t xml:space="preserve">Work with </w:t>
      </w:r>
      <w:r w:rsidR="00CA1F53">
        <w:rPr>
          <w:color w:val="000000" w:themeColor="text1"/>
        </w:rPr>
        <w:t>PCS</w:t>
      </w:r>
      <w:r w:rsidRPr="19A3F812">
        <w:rPr>
          <w:color w:val="000000" w:themeColor="text1"/>
        </w:rPr>
        <w:t xml:space="preserve"> Manager</w:t>
      </w:r>
      <w:r w:rsidR="00CA1F53">
        <w:rPr>
          <w:color w:val="000000" w:themeColor="text1"/>
        </w:rPr>
        <w:t>/Talent Acquisition Manager</w:t>
      </w:r>
      <w:r w:rsidRPr="19A3F812">
        <w:rPr>
          <w:color w:val="000000" w:themeColor="text1"/>
        </w:rPr>
        <w:t xml:space="preserve"> to foster organisational development initiatives such as career development, leadership development, change management and continuous improvement</w:t>
      </w:r>
    </w:p>
    <w:p w14:paraId="6DB31388" w14:textId="429877D5" w:rsidR="65EDF292" w:rsidRPr="00AB2535" w:rsidRDefault="65EDF292" w:rsidP="00AB2535">
      <w:pPr>
        <w:pStyle w:val="Heading3"/>
        <w:rPr>
          <w:rFonts w:ascii="Arial" w:hAnsi="Arial" w:cs="Arial"/>
        </w:rPr>
      </w:pPr>
      <w:r w:rsidRPr="00AB2535">
        <w:rPr>
          <w:rFonts w:ascii="Arial" w:hAnsi="Arial" w:cs="Arial"/>
        </w:rPr>
        <w:t>Organisation and Administration Support</w:t>
      </w:r>
    </w:p>
    <w:p w14:paraId="6F1FDF14" w14:textId="02E871F0" w:rsidR="6DA7BD3B" w:rsidRDefault="6DA7BD3B" w:rsidP="00895C6A">
      <w:pPr>
        <w:pStyle w:val="Bullet2"/>
        <w:numPr>
          <w:ilvl w:val="0"/>
          <w:numId w:val="4"/>
        </w:numPr>
        <w:rPr>
          <w:color w:val="000000" w:themeColor="text1"/>
        </w:rPr>
      </w:pPr>
      <w:r w:rsidRPr="19A3F812">
        <w:rPr>
          <w:color w:val="000000" w:themeColor="text1"/>
        </w:rPr>
        <w:t xml:space="preserve">Provide administration support to Director People and Culture and </w:t>
      </w:r>
      <w:r w:rsidR="00CA1F53">
        <w:rPr>
          <w:color w:val="000000" w:themeColor="text1"/>
        </w:rPr>
        <w:t>PCS</w:t>
      </w:r>
      <w:r w:rsidRPr="19A3F812">
        <w:rPr>
          <w:color w:val="000000" w:themeColor="text1"/>
        </w:rPr>
        <w:t xml:space="preserve"> Managers and undertake other ad hoc tasks </w:t>
      </w:r>
      <w:r w:rsidR="6DED7BB8" w:rsidRPr="19A3F812">
        <w:rPr>
          <w:color w:val="000000" w:themeColor="text1"/>
        </w:rPr>
        <w:t>as requested</w:t>
      </w:r>
    </w:p>
    <w:p w14:paraId="53CFB9A4" w14:textId="681A8523" w:rsidR="65EDF292" w:rsidRDefault="65EDF292" w:rsidP="00895C6A">
      <w:pPr>
        <w:pStyle w:val="Bullet2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19A3F812">
        <w:rPr>
          <w:color w:val="000000" w:themeColor="text1"/>
        </w:rPr>
        <w:t xml:space="preserve">Assist with the </w:t>
      </w:r>
      <w:r w:rsidR="59AD5F59" w:rsidRPr="19A3F812">
        <w:rPr>
          <w:color w:val="000000" w:themeColor="text1"/>
        </w:rPr>
        <w:t xml:space="preserve">management of </w:t>
      </w:r>
      <w:r w:rsidR="00CA1F53">
        <w:rPr>
          <w:color w:val="000000" w:themeColor="text1"/>
        </w:rPr>
        <w:t>PCS</w:t>
      </w:r>
      <w:r w:rsidR="59AD5F59" w:rsidRPr="19A3F812">
        <w:rPr>
          <w:color w:val="000000" w:themeColor="text1"/>
        </w:rPr>
        <w:t xml:space="preserve"> documentation on Teams and HSV’s intranet, ensuring files are up to date and accurate in terms of templates</w:t>
      </w:r>
    </w:p>
    <w:p w14:paraId="136CBCB0" w14:textId="2F3C3C3F" w:rsidR="3F666856" w:rsidRDefault="3F666856" w:rsidP="00895C6A">
      <w:pPr>
        <w:pStyle w:val="Bullet2"/>
        <w:numPr>
          <w:ilvl w:val="0"/>
          <w:numId w:val="4"/>
        </w:numPr>
        <w:rPr>
          <w:color w:val="000000" w:themeColor="text1"/>
        </w:rPr>
      </w:pPr>
      <w:r w:rsidRPr="19A3F812">
        <w:rPr>
          <w:color w:val="000000" w:themeColor="text1"/>
        </w:rPr>
        <w:lastRenderedPageBreak/>
        <w:t xml:space="preserve">Provide support with </w:t>
      </w:r>
      <w:r w:rsidR="00CA1F53">
        <w:rPr>
          <w:color w:val="000000" w:themeColor="text1"/>
        </w:rPr>
        <w:t>PCS</w:t>
      </w:r>
      <w:r w:rsidRPr="19A3F812">
        <w:rPr>
          <w:color w:val="000000" w:themeColor="text1"/>
        </w:rPr>
        <w:t xml:space="preserve"> systems and invoicing for the People and Culture division</w:t>
      </w:r>
    </w:p>
    <w:p w14:paraId="2BA7296D" w14:textId="1AE0904E" w:rsidR="19A3F812" w:rsidRPr="00AB2535" w:rsidRDefault="3F666856" w:rsidP="00AB2535">
      <w:pPr>
        <w:pStyle w:val="Bullet2"/>
        <w:numPr>
          <w:ilvl w:val="0"/>
          <w:numId w:val="4"/>
        </w:numPr>
        <w:rPr>
          <w:rFonts w:eastAsiaTheme="minorEastAsia"/>
          <w:color w:val="161616"/>
        </w:rPr>
      </w:pPr>
      <w:r w:rsidRPr="19A3F812">
        <w:rPr>
          <w:rFonts w:ascii="Arial" w:hAnsi="Arial" w:cs="Arial"/>
          <w:color w:val="161616"/>
        </w:rPr>
        <w:t>Support and contribute to a range of process enhancements and projects</w:t>
      </w:r>
    </w:p>
    <w:p w14:paraId="13AE4890" w14:textId="3A3C1641" w:rsidR="00A13F6A" w:rsidRPr="00234848" w:rsidRDefault="00A13F6A" w:rsidP="00A13F6A">
      <w:pPr>
        <w:pStyle w:val="Heading3"/>
        <w:rPr>
          <w:rFonts w:ascii="Arial" w:eastAsiaTheme="minorHAnsi" w:hAnsi="Arial" w:cs="Arial"/>
        </w:rPr>
      </w:pPr>
      <w:r w:rsidRPr="00234848">
        <w:rPr>
          <w:rFonts w:ascii="Arial" w:eastAsiaTheme="minorHAnsi" w:hAnsi="Arial" w:cs="Arial"/>
        </w:rPr>
        <w:t xml:space="preserve">Leadership </w:t>
      </w:r>
    </w:p>
    <w:p w14:paraId="202287D8" w14:textId="3AB86692" w:rsidR="00A13F6A" w:rsidRPr="00234848" w:rsidRDefault="00A13F6A" w:rsidP="00A13F6A">
      <w:pPr>
        <w:pStyle w:val="Bullet2"/>
        <w:numPr>
          <w:ilvl w:val="1"/>
          <w:numId w:val="9"/>
        </w:numPr>
        <w:rPr>
          <w:rFonts w:ascii="Arial" w:hAnsi="Arial" w:cs="Arial"/>
        </w:rPr>
      </w:pPr>
      <w:r w:rsidRPr="00234848">
        <w:rPr>
          <w:rFonts w:ascii="Arial" w:hAnsi="Arial" w:cs="Arial"/>
        </w:rPr>
        <w:t xml:space="preserve">Foster a workplace culture that is consistent with </w:t>
      </w:r>
      <w:r w:rsidR="00003EAC" w:rsidRPr="00234848">
        <w:rPr>
          <w:rFonts w:ascii="Arial" w:hAnsi="Arial" w:cs="Arial"/>
        </w:rPr>
        <w:t>HealthShare Victoria (HS</w:t>
      </w:r>
      <w:r w:rsidRPr="00234848">
        <w:rPr>
          <w:rFonts w:ascii="Arial" w:hAnsi="Arial" w:cs="Arial"/>
        </w:rPr>
        <w:t>V</w:t>
      </w:r>
      <w:r w:rsidR="00003EAC" w:rsidRPr="00234848">
        <w:rPr>
          <w:rFonts w:ascii="Arial" w:hAnsi="Arial" w:cs="Arial"/>
        </w:rPr>
        <w:t>)</w:t>
      </w:r>
      <w:r w:rsidRPr="00234848">
        <w:rPr>
          <w:rFonts w:ascii="Arial" w:hAnsi="Arial" w:cs="Arial"/>
        </w:rPr>
        <w:t xml:space="preserve"> organisational culture emphasising organisational values</w:t>
      </w:r>
    </w:p>
    <w:p w14:paraId="67C2208A" w14:textId="2B1AB5AD" w:rsidR="00A13F6A" w:rsidRPr="00234848" w:rsidRDefault="00A13F6A" w:rsidP="00A13F6A">
      <w:pPr>
        <w:pStyle w:val="Bullet2"/>
        <w:numPr>
          <w:ilvl w:val="1"/>
          <w:numId w:val="9"/>
        </w:numPr>
        <w:rPr>
          <w:rFonts w:ascii="Arial" w:hAnsi="Arial" w:cs="Arial"/>
        </w:rPr>
      </w:pPr>
      <w:r w:rsidRPr="00234848">
        <w:rPr>
          <w:rFonts w:ascii="Arial" w:hAnsi="Arial" w:cs="Arial"/>
        </w:rPr>
        <w:t xml:space="preserve">Maintain strong lines of communication, both formal and informal, with </w:t>
      </w:r>
      <w:r w:rsidR="00AB56C9" w:rsidRPr="00234848">
        <w:rPr>
          <w:rFonts w:ascii="Arial" w:hAnsi="Arial" w:cs="Arial"/>
        </w:rPr>
        <w:t>program</w:t>
      </w:r>
      <w:r w:rsidR="00C35D1C" w:rsidRPr="00234848">
        <w:rPr>
          <w:rFonts w:ascii="Arial" w:hAnsi="Arial" w:cs="Arial"/>
        </w:rPr>
        <w:t xml:space="preserve"> </w:t>
      </w:r>
      <w:r w:rsidR="00BB0A8C" w:rsidRPr="00234848">
        <w:rPr>
          <w:rFonts w:ascii="Arial" w:hAnsi="Arial" w:cs="Arial"/>
        </w:rPr>
        <w:t>executive</w:t>
      </w:r>
      <w:r w:rsidR="00C35D1C" w:rsidRPr="00234848">
        <w:rPr>
          <w:rFonts w:ascii="Arial" w:hAnsi="Arial" w:cs="Arial"/>
        </w:rPr>
        <w:t xml:space="preserve"> team (</w:t>
      </w:r>
      <w:r w:rsidR="00BB0A8C" w:rsidRPr="00234848">
        <w:rPr>
          <w:rFonts w:ascii="Arial" w:hAnsi="Arial" w:cs="Arial"/>
        </w:rPr>
        <w:t>PET</w:t>
      </w:r>
      <w:r w:rsidR="00C35D1C" w:rsidRPr="00234848">
        <w:rPr>
          <w:rFonts w:ascii="Arial" w:hAnsi="Arial" w:cs="Arial"/>
        </w:rPr>
        <w:t>)</w:t>
      </w:r>
      <w:r w:rsidRPr="00234848">
        <w:rPr>
          <w:rFonts w:ascii="Arial" w:hAnsi="Arial" w:cs="Arial"/>
        </w:rPr>
        <w:t xml:space="preserve">, </w:t>
      </w:r>
      <w:r w:rsidR="00C35D1C" w:rsidRPr="00234848">
        <w:rPr>
          <w:rFonts w:ascii="Arial" w:hAnsi="Arial" w:cs="Arial"/>
        </w:rPr>
        <w:t xml:space="preserve">executive leadership </w:t>
      </w:r>
      <w:r w:rsidR="00AB56C9" w:rsidRPr="00234848">
        <w:rPr>
          <w:rFonts w:ascii="Arial" w:hAnsi="Arial" w:cs="Arial"/>
        </w:rPr>
        <w:t xml:space="preserve">team </w:t>
      </w:r>
      <w:r w:rsidR="00C35D1C" w:rsidRPr="00234848">
        <w:rPr>
          <w:rFonts w:ascii="Arial" w:hAnsi="Arial" w:cs="Arial"/>
        </w:rPr>
        <w:t>(</w:t>
      </w:r>
      <w:r w:rsidRPr="00234848">
        <w:rPr>
          <w:rFonts w:ascii="Arial" w:hAnsi="Arial" w:cs="Arial"/>
        </w:rPr>
        <w:t>ELT</w:t>
      </w:r>
      <w:r w:rsidR="00AB56C9" w:rsidRPr="00234848">
        <w:rPr>
          <w:rFonts w:ascii="Arial" w:hAnsi="Arial" w:cs="Arial"/>
        </w:rPr>
        <w:t>)</w:t>
      </w:r>
      <w:r w:rsidRPr="00234848">
        <w:rPr>
          <w:rFonts w:ascii="Arial" w:hAnsi="Arial" w:cs="Arial"/>
        </w:rPr>
        <w:t xml:space="preserve"> and key stakeholders to ensure the smooth operation of the organisation</w:t>
      </w:r>
    </w:p>
    <w:p w14:paraId="1D673B61" w14:textId="23FCAD57" w:rsidR="00A13F6A" w:rsidRPr="00234848" w:rsidRDefault="00A13F6A" w:rsidP="00A13F6A">
      <w:pPr>
        <w:pStyle w:val="Bullet2"/>
        <w:numPr>
          <w:ilvl w:val="1"/>
          <w:numId w:val="9"/>
        </w:numPr>
        <w:rPr>
          <w:rFonts w:ascii="Arial" w:hAnsi="Arial" w:cs="Arial"/>
        </w:rPr>
      </w:pPr>
      <w:r w:rsidRPr="00234848">
        <w:rPr>
          <w:rFonts w:ascii="Arial" w:hAnsi="Arial" w:cs="Arial"/>
        </w:rPr>
        <w:t>Support organisational change and growth as requested to assist H</w:t>
      </w:r>
      <w:r w:rsidR="000922BC" w:rsidRPr="00234848">
        <w:rPr>
          <w:rFonts w:ascii="Arial" w:hAnsi="Arial" w:cs="Arial"/>
        </w:rPr>
        <w:t>S</w:t>
      </w:r>
      <w:r w:rsidRPr="00234848">
        <w:rPr>
          <w:rFonts w:ascii="Arial" w:hAnsi="Arial" w:cs="Arial"/>
        </w:rPr>
        <w:t>V in fulfilling its legislative functions in line with its Strategic Plan</w:t>
      </w:r>
    </w:p>
    <w:p w14:paraId="1C5DCBA3" w14:textId="77777777" w:rsidR="00A13F6A" w:rsidRPr="00234848" w:rsidRDefault="00A13F6A" w:rsidP="00A13F6A">
      <w:pPr>
        <w:pStyle w:val="Heading3"/>
        <w:rPr>
          <w:rFonts w:ascii="Arial" w:hAnsi="Arial" w:cs="Arial"/>
        </w:rPr>
      </w:pPr>
      <w:r w:rsidRPr="00234848">
        <w:rPr>
          <w:rFonts w:ascii="Arial" w:hAnsi="Arial" w:cs="Arial"/>
        </w:rPr>
        <w:t>HPV Values and Cross Functional Collaboration</w:t>
      </w:r>
    </w:p>
    <w:p w14:paraId="5559E60F" w14:textId="187AA599" w:rsidR="00A13F6A" w:rsidRPr="00234848" w:rsidRDefault="00A13F6A" w:rsidP="00A13F6A">
      <w:pPr>
        <w:pStyle w:val="Bullet2"/>
        <w:numPr>
          <w:ilvl w:val="1"/>
          <w:numId w:val="9"/>
        </w:numPr>
        <w:rPr>
          <w:rFonts w:ascii="Arial" w:hAnsi="Arial" w:cs="Arial"/>
        </w:rPr>
      </w:pPr>
      <w:r w:rsidRPr="00234848">
        <w:rPr>
          <w:rFonts w:ascii="Arial" w:hAnsi="Arial" w:cs="Arial"/>
        </w:rPr>
        <w:t>Establish and maintain strong working relationships with key individuals and groups across H</w:t>
      </w:r>
      <w:r w:rsidR="000922BC" w:rsidRPr="00234848">
        <w:rPr>
          <w:rFonts w:ascii="Arial" w:hAnsi="Arial" w:cs="Arial"/>
        </w:rPr>
        <w:t>S</w:t>
      </w:r>
      <w:r w:rsidRPr="00234848">
        <w:rPr>
          <w:rFonts w:ascii="Arial" w:hAnsi="Arial" w:cs="Arial"/>
        </w:rPr>
        <w:t>V’s stakeholder organisations, both internal and external, and develop and apply appropriate engagement and consultation strategies in line with H</w:t>
      </w:r>
      <w:r w:rsidR="000922BC" w:rsidRPr="00234848">
        <w:rPr>
          <w:rFonts w:ascii="Arial" w:hAnsi="Arial" w:cs="Arial"/>
        </w:rPr>
        <w:t>S</w:t>
      </w:r>
      <w:r w:rsidRPr="00234848">
        <w:rPr>
          <w:rFonts w:ascii="Arial" w:hAnsi="Arial" w:cs="Arial"/>
        </w:rPr>
        <w:t>V’s values</w:t>
      </w:r>
    </w:p>
    <w:p w14:paraId="74DBAFFA" w14:textId="704B6BFC" w:rsidR="00A13F6A" w:rsidRPr="00234848" w:rsidRDefault="00A13F6A" w:rsidP="00A13F6A">
      <w:pPr>
        <w:pStyle w:val="Bullet2"/>
        <w:numPr>
          <w:ilvl w:val="0"/>
          <w:numId w:val="36"/>
        </w:numPr>
        <w:ind w:left="567" w:hanging="283"/>
        <w:rPr>
          <w:rFonts w:ascii="Arial" w:hAnsi="Arial" w:cs="Arial"/>
        </w:rPr>
      </w:pPr>
      <w:r w:rsidRPr="00234848">
        <w:rPr>
          <w:rFonts w:ascii="Arial" w:hAnsi="Arial" w:cs="Arial"/>
        </w:rPr>
        <w:t>Represent H</w:t>
      </w:r>
      <w:r w:rsidR="000922BC" w:rsidRPr="00234848">
        <w:rPr>
          <w:rFonts w:ascii="Arial" w:hAnsi="Arial" w:cs="Arial"/>
        </w:rPr>
        <w:t>S</w:t>
      </w:r>
      <w:r w:rsidRPr="00234848">
        <w:rPr>
          <w:rFonts w:ascii="Arial" w:hAnsi="Arial" w:cs="Arial"/>
        </w:rPr>
        <w:t>V in appropriate forums to strengthen relationships and improve mutual understanding</w:t>
      </w:r>
    </w:p>
    <w:p w14:paraId="2AFB048E" w14:textId="77777777" w:rsidR="00A13F6A" w:rsidRPr="00234848" w:rsidRDefault="00A13F6A" w:rsidP="00A13F6A">
      <w:pPr>
        <w:pStyle w:val="Bullet2"/>
        <w:numPr>
          <w:ilvl w:val="0"/>
          <w:numId w:val="36"/>
        </w:numPr>
        <w:ind w:left="567" w:hanging="283"/>
        <w:rPr>
          <w:rFonts w:ascii="Arial" w:hAnsi="Arial" w:cs="Arial"/>
        </w:rPr>
      </w:pPr>
      <w:r w:rsidRPr="00234848">
        <w:rPr>
          <w:rFonts w:ascii="Arial" w:hAnsi="Arial" w:cs="Arial"/>
        </w:rPr>
        <w:t>Place a priority on effectively working with stakeholders from other divisions within the organisation for mutual benefit by seeking and incorporating feedback that will benefit organisational objectives.</w:t>
      </w:r>
    </w:p>
    <w:p w14:paraId="7AEA8370" w14:textId="77777777" w:rsidR="00A13F6A" w:rsidRPr="00234848" w:rsidRDefault="00A13F6A" w:rsidP="00A13F6A">
      <w:pPr>
        <w:pStyle w:val="Bullet2"/>
        <w:numPr>
          <w:ilvl w:val="0"/>
          <w:numId w:val="36"/>
        </w:numPr>
        <w:ind w:left="567" w:hanging="283"/>
        <w:rPr>
          <w:rFonts w:ascii="Arial" w:hAnsi="Arial" w:cs="Arial"/>
        </w:rPr>
      </w:pPr>
      <w:r w:rsidRPr="00234848">
        <w:rPr>
          <w:rFonts w:ascii="Arial" w:hAnsi="Arial" w:cs="Arial"/>
        </w:rPr>
        <w:t>Value the contribution of our internal and external stakeholders and contribute beyond our own tasks to achieve organisational goals and demonstrate this in goal setting.</w:t>
      </w:r>
    </w:p>
    <w:p w14:paraId="30E57A9E" w14:textId="3628C3F1" w:rsidR="00A13F6A" w:rsidRDefault="00074B23" w:rsidP="00074B23">
      <w:pPr>
        <w:pStyle w:val="Bullet2"/>
        <w:numPr>
          <w:ilvl w:val="0"/>
          <w:numId w:val="36"/>
        </w:numPr>
        <w:ind w:left="567" w:hanging="283"/>
        <w:rPr>
          <w:rFonts w:ascii="Arial" w:hAnsi="Arial" w:cs="Arial"/>
        </w:rPr>
      </w:pPr>
      <w:r w:rsidRPr="00074B23">
        <w:rPr>
          <w:rFonts w:ascii="Arial" w:hAnsi="Arial" w:cs="Arial"/>
        </w:rPr>
        <w:t>Uphold HSV core values; Customer Centric; Accountable; Respectful; Solutions-focused and Open</w:t>
      </w:r>
      <w:r>
        <w:rPr>
          <w:rFonts w:ascii="Arial" w:hAnsi="Arial" w:cs="Arial"/>
        </w:rPr>
        <w:t>.</w:t>
      </w:r>
    </w:p>
    <w:p w14:paraId="79E048FB" w14:textId="2C5CBA13" w:rsidR="00074B23" w:rsidRDefault="00074B23" w:rsidP="00074B23">
      <w:pPr>
        <w:pStyle w:val="Bullet2"/>
        <w:rPr>
          <w:rFonts w:ascii="Arial" w:hAnsi="Arial" w:cs="Arial"/>
        </w:rPr>
      </w:pPr>
    </w:p>
    <w:p w14:paraId="7C5B2C29" w14:textId="6A9EB2D7" w:rsidR="00074B23" w:rsidRPr="00074B23" w:rsidRDefault="00074B23" w:rsidP="00074B23">
      <w:pPr>
        <w:pStyle w:val="Bullet2"/>
        <w:rPr>
          <w:rFonts w:ascii="Arial" w:eastAsiaTheme="majorEastAsia" w:hAnsi="Arial" w:cs="Arial"/>
          <w:b/>
          <w:sz w:val="24"/>
          <w:szCs w:val="24"/>
        </w:rPr>
      </w:pPr>
      <w:r w:rsidRPr="00074B23">
        <w:rPr>
          <w:rFonts w:ascii="Arial" w:eastAsiaTheme="majorEastAsia" w:hAnsi="Arial" w:cs="Arial"/>
          <w:b/>
          <w:sz w:val="24"/>
          <w:szCs w:val="24"/>
        </w:rPr>
        <w:t>Data Security</w:t>
      </w:r>
    </w:p>
    <w:p w14:paraId="35E66A63" w14:textId="7B3465C8" w:rsidR="00A13F6A" w:rsidRPr="00234848" w:rsidRDefault="00A13F6A" w:rsidP="00622238">
      <w:pPr>
        <w:pStyle w:val="Bullet2"/>
        <w:numPr>
          <w:ilvl w:val="1"/>
          <w:numId w:val="9"/>
        </w:numPr>
        <w:rPr>
          <w:rFonts w:ascii="Arial" w:hAnsi="Arial" w:cs="Arial"/>
        </w:rPr>
      </w:pPr>
      <w:r w:rsidRPr="00234848">
        <w:rPr>
          <w:rFonts w:ascii="Arial" w:hAnsi="Arial" w:cs="Arial"/>
        </w:rPr>
        <w:t>Comply with H</w:t>
      </w:r>
      <w:r w:rsidR="00622238" w:rsidRPr="00234848">
        <w:rPr>
          <w:rFonts w:ascii="Arial" w:hAnsi="Arial" w:cs="Arial"/>
        </w:rPr>
        <w:t>S</w:t>
      </w:r>
      <w:r w:rsidRPr="00234848">
        <w:rPr>
          <w:rFonts w:ascii="Arial" w:hAnsi="Arial" w:cs="Arial"/>
        </w:rPr>
        <w:t xml:space="preserve">V data management policies and procedures, and report breaches and/or vulnerabilities to a </w:t>
      </w:r>
      <w:proofErr w:type="gramStart"/>
      <w:r w:rsidRPr="00234848">
        <w:rPr>
          <w:rFonts w:ascii="Arial" w:hAnsi="Arial" w:cs="Arial"/>
        </w:rPr>
        <w:t>Manager</w:t>
      </w:r>
      <w:proofErr w:type="gramEnd"/>
      <w:r w:rsidRPr="00234848">
        <w:rPr>
          <w:rFonts w:ascii="Arial" w:hAnsi="Arial" w:cs="Arial"/>
        </w:rPr>
        <w:t xml:space="preserve"> or the IT Operations team.</w:t>
      </w:r>
    </w:p>
    <w:p w14:paraId="2431AAC2" w14:textId="77777777" w:rsidR="00622238" w:rsidRPr="00234848" w:rsidRDefault="00622238" w:rsidP="00622238">
      <w:pPr>
        <w:pStyle w:val="Bullet2"/>
        <w:ind w:left="567"/>
        <w:rPr>
          <w:rFonts w:ascii="Arial" w:hAnsi="Arial" w:cs="Arial"/>
        </w:rPr>
      </w:pPr>
    </w:p>
    <w:p w14:paraId="0478DEF9" w14:textId="217B8919" w:rsidR="0010216C" w:rsidRDefault="00A13F6A" w:rsidP="00533651">
      <w:pPr>
        <w:pStyle w:val="Bullet2"/>
        <w:ind w:left="284"/>
        <w:rPr>
          <w:rFonts w:ascii="Arial" w:hAnsi="Arial" w:cs="Arial"/>
        </w:rPr>
      </w:pPr>
      <w:r w:rsidRPr="00234848">
        <w:rPr>
          <w:rFonts w:ascii="Arial" w:hAnsi="Arial" w:cs="Arial"/>
        </w:rPr>
        <w:t>While the principal duties of this position are as above</w:t>
      </w:r>
      <w:r w:rsidR="005A0171">
        <w:rPr>
          <w:rFonts w:ascii="Arial" w:hAnsi="Arial" w:cs="Arial"/>
        </w:rPr>
        <w:t xml:space="preserve">, the post holder </w:t>
      </w:r>
      <w:r w:rsidRPr="00234848">
        <w:rPr>
          <w:rFonts w:ascii="Arial" w:hAnsi="Arial" w:cs="Arial"/>
        </w:rPr>
        <w:t>may be required to undertake other duties from time to time.</w:t>
      </w:r>
    </w:p>
    <w:p w14:paraId="656718A6" w14:textId="77777777" w:rsidR="00E56930" w:rsidRPr="00234848" w:rsidRDefault="00E56930" w:rsidP="00533651">
      <w:pPr>
        <w:pStyle w:val="Bullet2"/>
        <w:ind w:left="284"/>
        <w:rPr>
          <w:rFonts w:ascii="Arial" w:hAnsi="Arial" w:cs="Arial"/>
        </w:rPr>
      </w:pPr>
    </w:p>
    <w:p w14:paraId="62C12BEF" w14:textId="29E655DE" w:rsidR="00EF1E70" w:rsidRPr="00234848" w:rsidRDefault="00EF1E70" w:rsidP="00E10EE3">
      <w:pPr>
        <w:pStyle w:val="Heading2"/>
        <w:rPr>
          <w:rFonts w:ascii="Arial" w:eastAsia="Calibri" w:hAnsi="Arial" w:cs="Arial"/>
        </w:rPr>
      </w:pPr>
      <w:r w:rsidRPr="00234848">
        <w:rPr>
          <w:rFonts w:ascii="Arial" w:eastAsia="Calibri" w:hAnsi="Arial" w:cs="Arial"/>
        </w:rPr>
        <w:t>Qualifications and Experience Required</w:t>
      </w:r>
    </w:p>
    <w:tbl>
      <w:tblPr>
        <w:tblStyle w:val="ListTable3-Accent3"/>
        <w:tblpPr w:leftFromText="180" w:rightFromText="180" w:vertAnchor="text" w:horzAnchor="margin" w:tblpY="-2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843"/>
        <w:gridCol w:w="7903"/>
      </w:tblGrid>
      <w:tr w:rsidR="00EF1E70" w:rsidRPr="00234848" w14:paraId="20199C72" w14:textId="77777777" w:rsidTr="19A3F812">
        <w:tc>
          <w:tcPr>
            <w:tcW w:w="1843" w:type="dxa"/>
            <w:shd w:val="clear" w:color="auto" w:fill="auto"/>
          </w:tcPr>
          <w:p w14:paraId="7AD38A8E" w14:textId="77777777" w:rsidR="00EF1E70" w:rsidRPr="00234848" w:rsidRDefault="00EF1E70" w:rsidP="00C325D0">
            <w:pPr>
              <w:pStyle w:val="TableTextSubheading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234848">
              <w:rPr>
                <w:rFonts w:ascii="Arial" w:hAnsi="Arial" w:cs="Arial"/>
                <w:color w:val="auto"/>
              </w:rPr>
              <w:t>Academic</w:t>
            </w:r>
          </w:p>
        </w:tc>
        <w:tc>
          <w:tcPr>
            <w:tcW w:w="7903" w:type="dxa"/>
            <w:shd w:val="clear" w:color="auto" w:fill="auto"/>
          </w:tcPr>
          <w:p w14:paraId="0279392A" w14:textId="30E377E6" w:rsidR="00EF1E70" w:rsidRPr="00234848" w:rsidRDefault="72663E01">
            <w:pPr>
              <w:pStyle w:val="Bullet1"/>
              <w:rPr>
                <w:color w:val="000000" w:themeColor="text1"/>
              </w:rPr>
            </w:pPr>
            <w:r w:rsidRPr="00895C6A">
              <w:rPr>
                <w:rFonts w:ascii="Arial" w:eastAsia="Times New Roman" w:hAnsi="Arial" w:cs="Arial"/>
                <w:lang w:eastAsia="en-AU"/>
              </w:rPr>
              <w:t>Relevant</w:t>
            </w:r>
            <w:r w:rsidRPr="19A3F812">
              <w:rPr>
                <w:color w:val="000000" w:themeColor="text1"/>
              </w:rPr>
              <w:t xml:space="preserve"> tertiary qualifications in Human Resources, Commerce, Business or a related discipline</w:t>
            </w:r>
            <w:r w:rsidR="2048BA16" w:rsidRPr="19A3F812">
              <w:rPr>
                <w:color w:val="000000" w:themeColor="text1"/>
              </w:rPr>
              <w:t>, or equivalent experience gained through employment in a relevant field</w:t>
            </w:r>
          </w:p>
          <w:p w14:paraId="20776991" w14:textId="3AA4C66F" w:rsidR="00EF1E70" w:rsidRPr="00234848" w:rsidRDefault="20F20EC8" w:rsidP="00EF1E70">
            <w:pPr>
              <w:pStyle w:val="Bullet1"/>
              <w:rPr>
                <w:rFonts w:ascii="Arial" w:hAnsi="Arial" w:cs="Arial"/>
              </w:rPr>
            </w:pPr>
            <w:r w:rsidRPr="19A3F812">
              <w:rPr>
                <w:rFonts w:ascii="Arial" w:hAnsi="Arial" w:cs="Arial"/>
                <w:color w:val="424242"/>
                <w:sz w:val="27"/>
                <w:szCs w:val="27"/>
              </w:rPr>
              <w:t xml:space="preserve"> </w:t>
            </w:r>
          </w:p>
        </w:tc>
      </w:tr>
    </w:tbl>
    <w:tbl>
      <w:tblPr>
        <w:tblW w:w="9781" w:type="dxa"/>
        <w:tblLook w:val="01E0" w:firstRow="1" w:lastRow="1" w:firstColumn="1" w:lastColumn="1" w:noHBand="0" w:noVBand="0"/>
      </w:tblPr>
      <w:tblGrid>
        <w:gridCol w:w="1843"/>
        <w:gridCol w:w="7938"/>
      </w:tblGrid>
      <w:tr w:rsidR="005A0171" w:rsidRPr="00622A39" w14:paraId="150E2419" w14:textId="77777777" w:rsidTr="37F3B7AA">
        <w:tc>
          <w:tcPr>
            <w:tcW w:w="1843" w:type="dxa"/>
            <w:shd w:val="clear" w:color="auto" w:fill="auto"/>
          </w:tcPr>
          <w:p w14:paraId="53DF36A1" w14:textId="77777777" w:rsidR="005A0171" w:rsidRPr="00622A39" w:rsidRDefault="005A0171" w:rsidP="005A0171">
            <w:pPr>
              <w:pStyle w:val="TableColumnHeading2"/>
              <w:framePr w:wrap="around" w:hAnchor="page" w:x="1090" w:y="3671"/>
              <w:rPr>
                <w:rFonts w:eastAsiaTheme="majorEastAsia" w:cs="Arial"/>
              </w:rPr>
            </w:pPr>
            <w:r w:rsidRPr="00622A39">
              <w:rPr>
                <w:rFonts w:cs="Arial"/>
              </w:rPr>
              <w:lastRenderedPageBreak/>
              <w:t>Personal</w:t>
            </w:r>
          </w:p>
        </w:tc>
        <w:tc>
          <w:tcPr>
            <w:tcW w:w="7938" w:type="dxa"/>
            <w:shd w:val="clear" w:color="auto" w:fill="auto"/>
          </w:tcPr>
          <w:p w14:paraId="353FAF1B" w14:textId="77777777" w:rsidR="005A0171" w:rsidRPr="00622A39" w:rsidRDefault="005A0171" w:rsidP="005A0171">
            <w:pPr>
              <w:pStyle w:val="Bullet1"/>
              <w:framePr w:wrap="auto" w:vAnchor="text" w:hAnchor="page" w:x="1090" w:y="3671"/>
              <w:rPr>
                <w:rFonts w:ascii="Arial" w:eastAsia="Times New Roman" w:hAnsi="Arial" w:cs="Arial"/>
                <w:lang w:eastAsia="en-AU"/>
              </w:rPr>
            </w:pPr>
            <w:r w:rsidRPr="19A3F812">
              <w:rPr>
                <w:rFonts w:ascii="Arial" w:eastAsia="Times New Roman" w:hAnsi="Arial" w:cs="Arial"/>
                <w:lang w:eastAsia="en-AU"/>
              </w:rPr>
              <w:t xml:space="preserve">Excellent communication skills </w:t>
            </w:r>
          </w:p>
          <w:p w14:paraId="672D78DF" w14:textId="77777777" w:rsidR="005A0171" w:rsidRPr="00622A39" w:rsidRDefault="005A0171" w:rsidP="005A0171">
            <w:pPr>
              <w:pStyle w:val="Bullet1"/>
              <w:framePr w:wrap="auto" w:vAnchor="text" w:hAnchor="page" w:x="1090" w:y="3671"/>
              <w:rPr>
                <w:rFonts w:ascii="Arial" w:eastAsia="Times New Roman" w:hAnsi="Arial" w:cs="Arial"/>
                <w:lang w:eastAsia="en-AU"/>
              </w:rPr>
            </w:pPr>
            <w:r w:rsidRPr="19A3F812">
              <w:rPr>
                <w:rFonts w:ascii="Arial" w:eastAsia="Times New Roman" w:hAnsi="Arial" w:cs="Arial"/>
                <w:lang w:eastAsia="en-AU"/>
              </w:rPr>
              <w:t>Impeccable organisation, attention to detail, time management skills and the ability to work under pressure and prioritise competing deadlines</w:t>
            </w:r>
          </w:p>
          <w:p w14:paraId="5682E996" w14:textId="77777777" w:rsidR="005A0171" w:rsidRPr="00622A39" w:rsidRDefault="005A0171" w:rsidP="005A0171">
            <w:pPr>
              <w:pStyle w:val="Bullet1"/>
              <w:framePr w:wrap="auto" w:vAnchor="text" w:hAnchor="page" w:x="1090" w:y="3671"/>
              <w:rPr>
                <w:rFonts w:ascii="Arial" w:hAnsi="Arial" w:cs="Arial"/>
              </w:rPr>
            </w:pPr>
            <w:r w:rsidRPr="37F3B7AA">
              <w:rPr>
                <w:rFonts w:ascii="Arial" w:hAnsi="Arial" w:cs="Arial"/>
              </w:rPr>
              <w:t>Strong analytical and problem-solving skills</w:t>
            </w:r>
          </w:p>
          <w:p w14:paraId="774812E1" w14:textId="77777777" w:rsidR="005A0171" w:rsidRPr="00622A39" w:rsidRDefault="005A0171" w:rsidP="005A0171">
            <w:pPr>
              <w:pStyle w:val="Bullet1"/>
              <w:framePr w:wrap="auto" w:vAnchor="text" w:hAnchor="page" w:x="1090" w:y="3671"/>
              <w:rPr>
                <w:rFonts w:ascii="Arial" w:eastAsia="Times New Roman" w:hAnsi="Arial" w:cs="Arial"/>
                <w:lang w:eastAsia="en-AU"/>
              </w:rPr>
            </w:pPr>
            <w:r w:rsidRPr="19A3F812">
              <w:rPr>
                <w:rFonts w:ascii="Arial" w:eastAsia="Times New Roman" w:hAnsi="Arial" w:cs="Arial"/>
                <w:lang w:eastAsia="en-AU"/>
              </w:rPr>
              <w:t>Collaborative team player with the ability to build rapport and positive relationships with all team members </w:t>
            </w:r>
          </w:p>
          <w:p w14:paraId="23093774" w14:textId="77777777" w:rsidR="005A0171" w:rsidRPr="00622A39" w:rsidRDefault="005A0171" w:rsidP="005A0171">
            <w:pPr>
              <w:pStyle w:val="Bullet1"/>
              <w:framePr w:wrap="auto" w:vAnchor="text" w:hAnchor="page" w:x="1090" w:y="3671"/>
              <w:rPr>
                <w:rFonts w:ascii="Arial" w:hAnsi="Arial" w:cs="Arial"/>
              </w:rPr>
            </w:pPr>
            <w:r w:rsidRPr="19A3F812">
              <w:rPr>
                <w:color w:val="000000" w:themeColor="text1"/>
              </w:rPr>
              <w:t xml:space="preserve">Strong ability to demonstrate initiative and </w:t>
            </w:r>
            <w:r w:rsidRPr="19A3F812">
              <w:rPr>
                <w:rFonts w:ascii="Arial" w:hAnsi="Arial" w:cs="Arial"/>
              </w:rPr>
              <w:t>work</w:t>
            </w:r>
            <w:r w:rsidRPr="19A3F812">
              <w:rPr>
                <w:color w:val="000000" w:themeColor="text1"/>
              </w:rPr>
              <w:t xml:space="preserve"> independently as well as within a team environment.</w:t>
            </w:r>
            <w:r w:rsidRPr="19A3F812">
              <w:rPr>
                <w:rFonts w:ascii="Arial" w:hAnsi="Arial" w:cs="Arial"/>
              </w:rPr>
              <w:t xml:space="preserve"> </w:t>
            </w:r>
          </w:p>
          <w:p w14:paraId="33A11E67" w14:textId="77777777" w:rsidR="005A0171" w:rsidRPr="00622A39" w:rsidRDefault="005A0171" w:rsidP="005A0171">
            <w:pPr>
              <w:pStyle w:val="Bullet1"/>
              <w:framePr w:wrap="auto" w:vAnchor="text" w:hAnchor="page" w:x="1090" w:y="3671"/>
              <w:rPr>
                <w:rFonts w:ascii="Arial" w:eastAsia="Times New Roman" w:hAnsi="Arial" w:cs="Arial"/>
                <w:lang w:eastAsia="en-AU"/>
              </w:rPr>
            </w:pPr>
            <w:r w:rsidRPr="19A3F812">
              <w:rPr>
                <w:rFonts w:ascii="Arial" w:eastAsia="Times New Roman" w:hAnsi="Arial" w:cs="Arial"/>
                <w:lang w:eastAsia="en-AU"/>
              </w:rPr>
              <w:t>Well-developed sense of diplomacy, discretion, and confidentiality </w:t>
            </w:r>
          </w:p>
          <w:p w14:paraId="47183746" w14:textId="77777777" w:rsidR="005A0171" w:rsidRPr="00622A39" w:rsidRDefault="005A0171" w:rsidP="005A0171">
            <w:pPr>
              <w:pStyle w:val="Bullet1"/>
              <w:framePr w:wrap="auto" w:vAnchor="text" w:hAnchor="page" w:x="1090" w:y="3671"/>
              <w:rPr>
                <w:rFonts w:ascii="Arial" w:hAnsi="Arial" w:cs="Arial"/>
              </w:rPr>
            </w:pPr>
            <w:r w:rsidRPr="19A3F812">
              <w:rPr>
                <w:rFonts w:ascii="Arial" w:hAnsi="Arial" w:cs="Arial"/>
              </w:rPr>
              <w:t>Ability to manage and prioritise multiple concurrent tasks, meet tight deadlines and work flexible hours as required to meet business needs</w:t>
            </w:r>
          </w:p>
          <w:p w14:paraId="070D5AD0" w14:textId="77777777" w:rsidR="005A0171" w:rsidRPr="00622A39" w:rsidRDefault="005A0171" w:rsidP="005A0171">
            <w:pPr>
              <w:pStyle w:val="Bullet1"/>
              <w:framePr w:wrap="auto" w:vAnchor="text" w:hAnchor="page" w:x="1090" w:y="3671"/>
              <w:rPr>
                <w:rFonts w:ascii="Arial" w:hAnsi="Arial" w:cs="Arial"/>
              </w:rPr>
            </w:pPr>
            <w:r w:rsidRPr="19A3F812">
              <w:rPr>
                <w:rFonts w:ascii="Arial" w:hAnsi="Arial" w:cs="Arial"/>
              </w:rPr>
              <w:t xml:space="preserve">Intermediate to advanced proficiency across MS Office suite, particularly MS Word and Excel </w:t>
            </w:r>
          </w:p>
          <w:p w14:paraId="2661A3FF" w14:textId="1250A0B4" w:rsidR="005A0171" w:rsidRPr="00622A39" w:rsidRDefault="005A0171" w:rsidP="005A0171">
            <w:pPr>
              <w:pStyle w:val="Bullet1"/>
              <w:framePr w:wrap="auto" w:vAnchor="text" w:hAnchor="page" w:x="1090" w:y="3671"/>
              <w:rPr>
                <w:rFonts w:ascii="Arial" w:eastAsia="Times New Roman" w:hAnsi="Arial" w:cs="Arial"/>
                <w:lang w:eastAsia="en-AU"/>
              </w:rPr>
            </w:pPr>
            <w:r w:rsidRPr="37F3B7AA">
              <w:rPr>
                <w:rFonts w:ascii="Arial" w:hAnsi="Arial" w:cs="Arial"/>
              </w:rPr>
              <w:t xml:space="preserve">Experience of working with </w:t>
            </w:r>
            <w:r w:rsidR="00CA1F53">
              <w:rPr>
                <w:rFonts w:ascii="Arial" w:hAnsi="Arial" w:cs="Arial"/>
              </w:rPr>
              <w:t>PCS</w:t>
            </w:r>
            <w:r w:rsidRPr="37F3B7AA">
              <w:rPr>
                <w:rFonts w:ascii="Arial" w:hAnsi="Arial" w:cs="Arial"/>
              </w:rPr>
              <w:t xml:space="preserve"> Information Systems</w:t>
            </w:r>
          </w:p>
          <w:p w14:paraId="0ADD3D97" w14:textId="77777777" w:rsidR="005A0171" w:rsidRDefault="005A0171" w:rsidP="005A0171">
            <w:pPr>
              <w:pStyle w:val="Bullet1"/>
              <w:framePr w:wrap="auto" w:vAnchor="text" w:hAnchor="page" w:x="1090" w:y="3671"/>
              <w:rPr>
                <w:rFonts w:ascii="Arial" w:hAnsi="Arial" w:cs="Arial"/>
              </w:rPr>
            </w:pPr>
            <w:r w:rsidRPr="37F3B7AA">
              <w:rPr>
                <w:rFonts w:ascii="Arial" w:hAnsi="Arial" w:cs="Arial"/>
              </w:rPr>
              <w:t>Excellent document management skills and sound experience updating and managing templates</w:t>
            </w:r>
          </w:p>
          <w:p w14:paraId="64907610" w14:textId="77777777" w:rsidR="005A0171" w:rsidRPr="00622A39" w:rsidRDefault="005A0171" w:rsidP="005A0171">
            <w:pPr>
              <w:pStyle w:val="Bullet1"/>
              <w:framePr w:wrap="auto" w:vAnchor="text" w:hAnchor="page" w:x="1090" w:y="3671"/>
              <w:rPr>
                <w:rFonts w:ascii="Arial" w:hAnsi="Arial" w:cs="Arial"/>
              </w:rPr>
            </w:pPr>
          </w:p>
        </w:tc>
      </w:tr>
    </w:tbl>
    <w:tbl>
      <w:tblPr>
        <w:tblW w:w="9781" w:type="dxa"/>
        <w:tblLook w:val="0600" w:firstRow="0" w:lastRow="0" w:firstColumn="0" w:lastColumn="0" w:noHBand="1" w:noVBand="1"/>
      </w:tblPr>
      <w:tblGrid>
        <w:gridCol w:w="1843"/>
        <w:gridCol w:w="7938"/>
      </w:tblGrid>
      <w:tr w:rsidR="00E56930" w:rsidRPr="00234848" w14:paraId="62AD6408" w14:textId="77777777" w:rsidTr="19A3F812">
        <w:tc>
          <w:tcPr>
            <w:tcW w:w="1843" w:type="dxa"/>
            <w:shd w:val="clear" w:color="auto" w:fill="auto"/>
          </w:tcPr>
          <w:p w14:paraId="47350323" w14:textId="77777777" w:rsidR="00E56930" w:rsidRPr="00622A39" w:rsidRDefault="00E56930" w:rsidP="00E56930">
            <w:pPr>
              <w:pStyle w:val="TableColumnHeading2"/>
              <w:framePr w:wrap="around" w:hAnchor="page" w:x="1102" w:y="1312"/>
              <w:rPr>
                <w:rFonts w:cs="Arial"/>
              </w:rPr>
            </w:pPr>
            <w:r w:rsidRPr="00622A39">
              <w:rPr>
                <w:rFonts w:cs="Arial"/>
              </w:rPr>
              <w:t>Experience</w:t>
            </w:r>
          </w:p>
        </w:tc>
        <w:tc>
          <w:tcPr>
            <w:tcW w:w="7938" w:type="dxa"/>
            <w:shd w:val="clear" w:color="auto" w:fill="auto"/>
          </w:tcPr>
          <w:p w14:paraId="57C62D9B" w14:textId="77777777" w:rsidR="00E56930" w:rsidRPr="00622A39" w:rsidRDefault="00E56930" w:rsidP="00E56930">
            <w:pPr>
              <w:pStyle w:val="Bullet1"/>
              <w:framePr w:wrap="auto" w:vAnchor="text" w:hAnchor="page" w:x="1102" w:y="1312"/>
              <w:rPr>
                <w:rFonts w:ascii="Arial" w:hAnsi="Arial" w:cs="Arial"/>
              </w:rPr>
            </w:pPr>
            <w:r w:rsidRPr="19A3F812">
              <w:rPr>
                <w:rFonts w:ascii="Arial" w:eastAsia="Times New Roman" w:hAnsi="Arial" w:cs="Arial"/>
                <w:lang w:eastAsia="en-AU"/>
              </w:rPr>
              <w:t>Strong administration skills</w:t>
            </w:r>
            <w:r w:rsidRPr="19A3F812">
              <w:rPr>
                <w:rFonts w:ascii="Arial" w:hAnsi="Arial" w:cs="Arial"/>
              </w:rPr>
              <w:t xml:space="preserve"> ideally gained in a fast-paced Talent Acquisition or Human Resources role </w:t>
            </w:r>
          </w:p>
          <w:p w14:paraId="68D06F9E" w14:textId="77777777" w:rsidR="00E56930" w:rsidRPr="00622A39" w:rsidRDefault="00E56930" w:rsidP="00E56930">
            <w:pPr>
              <w:pStyle w:val="Bullet1"/>
              <w:framePr w:wrap="auto" w:vAnchor="text" w:hAnchor="page" w:x="1102" w:y="1312"/>
              <w:rPr>
                <w:rFonts w:ascii="Arial" w:hAnsi="Arial" w:cs="Arial"/>
              </w:rPr>
            </w:pPr>
            <w:r w:rsidRPr="19A3F812">
              <w:rPr>
                <w:rFonts w:ascii="Arial" w:hAnsi="Arial" w:cs="Arial"/>
              </w:rPr>
              <w:t>Recruitment experience (desirable)</w:t>
            </w:r>
          </w:p>
          <w:p w14:paraId="1F56F836" w14:textId="265EB1DD" w:rsidR="00E56930" w:rsidRPr="00622A39" w:rsidRDefault="00E56930" w:rsidP="00E56930">
            <w:pPr>
              <w:pStyle w:val="Bullet1"/>
              <w:framePr w:wrap="auto" w:vAnchor="text" w:hAnchor="page" w:x="1102" w:y="1312"/>
              <w:rPr>
                <w:color w:val="000000" w:themeColor="text1"/>
              </w:rPr>
            </w:pPr>
            <w:r w:rsidRPr="00895C6A">
              <w:rPr>
                <w:rFonts w:ascii="Arial" w:hAnsi="Arial" w:cs="Arial"/>
              </w:rPr>
              <w:t>Proven</w:t>
            </w:r>
            <w:r w:rsidRPr="19A3F812">
              <w:rPr>
                <w:color w:val="000000" w:themeColor="text1"/>
              </w:rPr>
              <w:t xml:space="preserve"> experience in dealing with people and </w:t>
            </w:r>
            <w:r w:rsidR="00CA1F53">
              <w:rPr>
                <w:color w:val="000000" w:themeColor="text1"/>
              </w:rPr>
              <w:t>PCS</w:t>
            </w:r>
            <w:r w:rsidRPr="19A3F812">
              <w:rPr>
                <w:color w:val="000000" w:themeColor="text1"/>
              </w:rPr>
              <w:t xml:space="preserve"> teams in a similar role with a customer service focus</w:t>
            </w:r>
          </w:p>
          <w:p w14:paraId="667CF41A" w14:textId="77777777" w:rsidR="00E56930" w:rsidRPr="00622A39" w:rsidRDefault="00E56930" w:rsidP="00E56930">
            <w:pPr>
              <w:pStyle w:val="Bullet1"/>
              <w:framePr w:wrap="auto" w:vAnchor="text" w:hAnchor="page" w:x="1102" w:y="1312"/>
              <w:rPr>
                <w:rFonts w:ascii="Arial" w:hAnsi="Arial" w:cs="Arial"/>
              </w:rPr>
            </w:pPr>
          </w:p>
        </w:tc>
      </w:tr>
    </w:tbl>
    <w:p w14:paraId="039BB333" w14:textId="77777777" w:rsidR="00EF1E70" w:rsidRPr="00234848" w:rsidRDefault="00EF1E70" w:rsidP="00EF1E70">
      <w:pPr>
        <w:rPr>
          <w:rFonts w:ascii="Arial" w:hAnsi="Arial" w:cs="Arial"/>
        </w:rPr>
      </w:pPr>
    </w:p>
    <w:p w14:paraId="6D711EE7" w14:textId="77777777" w:rsidR="00EF1E70" w:rsidRPr="00234848" w:rsidRDefault="00EF1E70" w:rsidP="00EF1E70">
      <w:pPr>
        <w:rPr>
          <w:rFonts w:ascii="Arial" w:hAnsi="Arial" w:cs="Arial"/>
        </w:rPr>
      </w:pPr>
    </w:p>
    <w:p w14:paraId="7F355D42" w14:textId="77777777" w:rsidR="0097627A" w:rsidRPr="00234848" w:rsidRDefault="0097627A" w:rsidP="00EF1E70">
      <w:pPr>
        <w:rPr>
          <w:rFonts w:ascii="Arial" w:hAnsi="Arial" w:cs="Arial"/>
        </w:rPr>
      </w:pPr>
    </w:p>
    <w:sectPr w:rsidR="0097627A" w:rsidRPr="00234848" w:rsidSect="00E10EE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134" w:left="1134" w:header="99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4023" w14:textId="77777777" w:rsidR="005E0366" w:rsidRDefault="005E0366">
      <w:pPr>
        <w:spacing w:after="0" w:line="240" w:lineRule="auto"/>
      </w:pPr>
      <w:r>
        <w:separator/>
      </w:r>
    </w:p>
  </w:endnote>
  <w:endnote w:type="continuationSeparator" w:id="0">
    <w:p w14:paraId="7FCFA283" w14:textId="77777777" w:rsidR="005E0366" w:rsidRDefault="005E0366">
      <w:pPr>
        <w:spacing w:after="0" w:line="240" w:lineRule="auto"/>
      </w:pPr>
      <w:r>
        <w:continuationSeparator/>
      </w:r>
    </w:p>
  </w:endnote>
  <w:endnote w:type="continuationNotice" w:id="1">
    <w:p w14:paraId="522F999C" w14:textId="77777777" w:rsidR="005E0366" w:rsidRDefault="005E03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FE51" w14:textId="77777777" w:rsidR="00227EDA" w:rsidRPr="00227EDA" w:rsidRDefault="00227EDA">
    <w:pPr>
      <w:pStyle w:val="Footer"/>
      <w:jc w:val="right"/>
      <w:rPr>
        <w:rStyle w:val="PageNumber"/>
      </w:rPr>
    </w:pPr>
    <w:r w:rsidRPr="00227EDA">
      <w:rPr>
        <w:rStyle w:val="PageNumber"/>
      </w:rPr>
      <w:fldChar w:fldCharType="begin"/>
    </w:r>
    <w:r w:rsidRPr="00227EDA">
      <w:rPr>
        <w:rStyle w:val="PageNumber"/>
      </w:rPr>
      <w:instrText xml:space="preserve"> PAGE  \* Arabic </w:instrText>
    </w:r>
    <w:r w:rsidRPr="00227EDA">
      <w:rPr>
        <w:rStyle w:val="PageNumber"/>
      </w:rPr>
      <w:fldChar w:fldCharType="separate"/>
    </w:r>
    <w:r w:rsidRPr="00227EDA">
      <w:rPr>
        <w:rStyle w:val="PageNumber"/>
      </w:rPr>
      <w:t>1</w:t>
    </w:r>
    <w:r w:rsidRPr="00227EDA">
      <w:rPr>
        <w:rStyle w:val="PageNumber"/>
      </w:rPr>
      <w:fldChar w:fldCharType="end"/>
    </w:r>
  </w:p>
  <w:p w14:paraId="415D2525" w14:textId="77777777" w:rsidR="005846DE" w:rsidRDefault="005846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62E2" w14:textId="77777777" w:rsidR="00227EDA" w:rsidRPr="00227EDA" w:rsidRDefault="00227EDA">
    <w:pPr>
      <w:pStyle w:val="Footer"/>
      <w:jc w:val="right"/>
      <w:rPr>
        <w:rStyle w:val="PageNumber"/>
      </w:rPr>
    </w:pPr>
    <w:r>
      <w:rPr>
        <w:color w:val="D97C00" w:themeColor="accent1"/>
        <w:sz w:val="20"/>
      </w:rPr>
      <w:t xml:space="preserve"> </w:t>
    </w:r>
    <w:r w:rsidRPr="00227EDA">
      <w:rPr>
        <w:rStyle w:val="PageNumber"/>
      </w:rPr>
      <w:fldChar w:fldCharType="begin"/>
    </w:r>
    <w:r w:rsidRPr="00227EDA">
      <w:rPr>
        <w:rStyle w:val="PageNumber"/>
      </w:rPr>
      <w:instrText xml:space="preserve"> PAGE  \* Arabic </w:instrText>
    </w:r>
    <w:r w:rsidRPr="00227EDA">
      <w:rPr>
        <w:rStyle w:val="PageNumber"/>
      </w:rPr>
      <w:fldChar w:fldCharType="separate"/>
    </w:r>
    <w:r w:rsidRPr="00227EDA">
      <w:rPr>
        <w:rStyle w:val="PageNumber"/>
      </w:rPr>
      <w:t>1</w:t>
    </w:r>
    <w:r w:rsidRPr="00227EDA">
      <w:rPr>
        <w:rStyle w:val="PageNumber"/>
      </w:rPr>
      <w:fldChar w:fldCharType="end"/>
    </w:r>
  </w:p>
  <w:p w14:paraId="29BC1AA5" w14:textId="77777777" w:rsidR="00227EDA" w:rsidRDefault="00227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CB6E" w14:textId="77777777" w:rsidR="005E0366" w:rsidRDefault="005E0366">
      <w:pPr>
        <w:spacing w:after="0" w:line="240" w:lineRule="auto"/>
      </w:pPr>
      <w:r>
        <w:separator/>
      </w:r>
    </w:p>
  </w:footnote>
  <w:footnote w:type="continuationSeparator" w:id="0">
    <w:p w14:paraId="6FD03F15" w14:textId="77777777" w:rsidR="005E0366" w:rsidRDefault="005E0366">
      <w:pPr>
        <w:spacing w:after="0" w:line="240" w:lineRule="auto"/>
      </w:pPr>
      <w:r>
        <w:continuationSeparator/>
      </w:r>
    </w:p>
  </w:footnote>
  <w:footnote w:type="continuationNotice" w:id="1">
    <w:p w14:paraId="5FE8A0FC" w14:textId="77777777" w:rsidR="005E0366" w:rsidRDefault="005E03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4D55" w14:textId="77777777" w:rsidR="007D05DF" w:rsidRDefault="007D05DF" w:rsidP="00B64E8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82E7AB" wp14:editId="2AFE4D22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98310" cy="10739796"/>
          <wp:effectExtent l="0" t="0" r="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310" cy="10739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4937" w14:textId="7C6C0BEB" w:rsidR="007D05DF" w:rsidRDefault="007D05DF" w:rsidP="00EF1E70">
    <w:pPr>
      <w:pStyle w:val="Header"/>
      <w:jc w:val="right"/>
    </w:pPr>
    <w:r>
      <w:rPr>
        <w:noProof/>
      </w:rPr>
      <w:drawing>
        <wp:anchor distT="0" distB="0" distL="114300" distR="114300" simplePos="0" relativeHeight="251658241" behindDoc="1" locked="1" layoutInCell="1" allowOverlap="1" wp14:anchorId="78E1EC29" wp14:editId="123F0D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06800" cy="107496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00" cy="107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CFC32D6"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79ECB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hybridMultilevel"/>
    <w:tmpl w:val="BCAEE484"/>
    <w:lvl w:ilvl="0" w:tplc="38E8716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 w:tplc="E3A26CF6">
      <w:numFmt w:val="decimal"/>
      <w:lvlText w:val=""/>
      <w:lvlJc w:val="left"/>
    </w:lvl>
    <w:lvl w:ilvl="2" w:tplc="8F927216">
      <w:numFmt w:val="decimal"/>
      <w:lvlText w:val=""/>
      <w:lvlJc w:val="left"/>
    </w:lvl>
    <w:lvl w:ilvl="3" w:tplc="112417B6">
      <w:numFmt w:val="decimal"/>
      <w:lvlText w:val=""/>
      <w:lvlJc w:val="left"/>
    </w:lvl>
    <w:lvl w:ilvl="4" w:tplc="1C903372">
      <w:numFmt w:val="decimal"/>
      <w:lvlText w:val=""/>
      <w:lvlJc w:val="left"/>
    </w:lvl>
    <w:lvl w:ilvl="5" w:tplc="104EF95C">
      <w:numFmt w:val="decimal"/>
      <w:lvlText w:val=""/>
      <w:lvlJc w:val="left"/>
    </w:lvl>
    <w:lvl w:ilvl="6" w:tplc="E48EA570">
      <w:numFmt w:val="decimal"/>
      <w:lvlText w:val=""/>
      <w:lvlJc w:val="left"/>
    </w:lvl>
    <w:lvl w:ilvl="7" w:tplc="3926D9BE">
      <w:numFmt w:val="decimal"/>
      <w:lvlText w:val=""/>
      <w:lvlJc w:val="left"/>
    </w:lvl>
    <w:lvl w:ilvl="8" w:tplc="DC36811E">
      <w:numFmt w:val="decimal"/>
      <w:lvlText w:val=""/>
      <w:lvlJc w:val="left"/>
    </w:lvl>
  </w:abstractNum>
  <w:abstractNum w:abstractNumId="2" w15:restartNumberingAfterBreak="0">
    <w:nsid w:val="FFFFFF81"/>
    <w:multiLevelType w:val="hybridMultilevel"/>
    <w:tmpl w:val="ECDEB9FA"/>
    <w:lvl w:ilvl="0" w:tplc="9EF82232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1C8A644E">
      <w:numFmt w:val="decimal"/>
      <w:lvlText w:val=""/>
      <w:lvlJc w:val="left"/>
    </w:lvl>
    <w:lvl w:ilvl="2" w:tplc="66CADA60">
      <w:numFmt w:val="decimal"/>
      <w:lvlText w:val=""/>
      <w:lvlJc w:val="left"/>
    </w:lvl>
    <w:lvl w:ilvl="3" w:tplc="30105944">
      <w:numFmt w:val="decimal"/>
      <w:lvlText w:val=""/>
      <w:lvlJc w:val="left"/>
    </w:lvl>
    <w:lvl w:ilvl="4" w:tplc="0632EAAE">
      <w:numFmt w:val="decimal"/>
      <w:lvlText w:val=""/>
      <w:lvlJc w:val="left"/>
    </w:lvl>
    <w:lvl w:ilvl="5" w:tplc="B47EE36C">
      <w:numFmt w:val="decimal"/>
      <w:lvlText w:val=""/>
      <w:lvlJc w:val="left"/>
    </w:lvl>
    <w:lvl w:ilvl="6" w:tplc="2332B25E">
      <w:numFmt w:val="decimal"/>
      <w:lvlText w:val=""/>
      <w:lvlJc w:val="left"/>
    </w:lvl>
    <w:lvl w:ilvl="7" w:tplc="4B789054">
      <w:numFmt w:val="decimal"/>
      <w:lvlText w:val=""/>
      <w:lvlJc w:val="left"/>
    </w:lvl>
    <w:lvl w:ilvl="8" w:tplc="85A822FA">
      <w:numFmt w:val="decimal"/>
      <w:lvlText w:val=""/>
      <w:lvlJc w:val="left"/>
    </w:lvl>
  </w:abstractNum>
  <w:abstractNum w:abstractNumId="3" w15:restartNumberingAfterBreak="0">
    <w:nsid w:val="FFFFFF82"/>
    <w:multiLevelType w:val="hybridMultilevel"/>
    <w:tmpl w:val="9F4EEF44"/>
    <w:lvl w:ilvl="0" w:tplc="D0F26194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FF0ACEC8">
      <w:numFmt w:val="decimal"/>
      <w:lvlText w:val=""/>
      <w:lvlJc w:val="left"/>
    </w:lvl>
    <w:lvl w:ilvl="2" w:tplc="72D26C9E">
      <w:numFmt w:val="decimal"/>
      <w:lvlText w:val=""/>
      <w:lvlJc w:val="left"/>
    </w:lvl>
    <w:lvl w:ilvl="3" w:tplc="776CCADE">
      <w:numFmt w:val="decimal"/>
      <w:lvlText w:val=""/>
      <w:lvlJc w:val="left"/>
    </w:lvl>
    <w:lvl w:ilvl="4" w:tplc="40D807CA">
      <w:numFmt w:val="decimal"/>
      <w:lvlText w:val=""/>
      <w:lvlJc w:val="left"/>
    </w:lvl>
    <w:lvl w:ilvl="5" w:tplc="40AEDA1E">
      <w:numFmt w:val="decimal"/>
      <w:lvlText w:val=""/>
      <w:lvlJc w:val="left"/>
    </w:lvl>
    <w:lvl w:ilvl="6" w:tplc="4F06F020">
      <w:numFmt w:val="decimal"/>
      <w:lvlText w:val=""/>
      <w:lvlJc w:val="left"/>
    </w:lvl>
    <w:lvl w:ilvl="7" w:tplc="A48AAD9A">
      <w:numFmt w:val="decimal"/>
      <w:lvlText w:val=""/>
      <w:lvlJc w:val="left"/>
    </w:lvl>
    <w:lvl w:ilvl="8" w:tplc="9ABA5FA0">
      <w:numFmt w:val="decimal"/>
      <w:lvlText w:val=""/>
      <w:lvlJc w:val="left"/>
    </w:lvl>
  </w:abstractNum>
  <w:abstractNum w:abstractNumId="4" w15:restartNumberingAfterBreak="0">
    <w:nsid w:val="FFFFFF83"/>
    <w:multiLevelType w:val="hybridMultilevel"/>
    <w:tmpl w:val="3B8A7D22"/>
    <w:lvl w:ilvl="0" w:tplc="269EEF3E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7ECF0D0">
      <w:numFmt w:val="decimal"/>
      <w:lvlText w:val=""/>
      <w:lvlJc w:val="left"/>
    </w:lvl>
    <w:lvl w:ilvl="2" w:tplc="0AEEC2F6">
      <w:numFmt w:val="decimal"/>
      <w:lvlText w:val=""/>
      <w:lvlJc w:val="left"/>
    </w:lvl>
    <w:lvl w:ilvl="3" w:tplc="EE84EAFA">
      <w:numFmt w:val="decimal"/>
      <w:lvlText w:val=""/>
      <w:lvlJc w:val="left"/>
    </w:lvl>
    <w:lvl w:ilvl="4" w:tplc="3514AF7A">
      <w:numFmt w:val="decimal"/>
      <w:lvlText w:val=""/>
      <w:lvlJc w:val="left"/>
    </w:lvl>
    <w:lvl w:ilvl="5" w:tplc="7424EE74">
      <w:numFmt w:val="decimal"/>
      <w:lvlText w:val=""/>
      <w:lvlJc w:val="left"/>
    </w:lvl>
    <w:lvl w:ilvl="6" w:tplc="944ED86A">
      <w:numFmt w:val="decimal"/>
      <w:lvlText w:val=""/>
      <w:lvlJc w:val="left"/>
    </w:lvl>
    <w:lvl w:ilvl="7" w:tplc="E6DE8A64">
      <w:numFmt w:val="decimal"/>
      <w:lvlText w:val=""/>
      <w:lvlJc w:val="left"/>
    </w:lvl>
    <w:lvl w:ilvl="8" w:tplc="A968A6A8">
      <w:numFmt w:val="decimal"/>
      <w:lvlText w:val=""/>
      <w:lvlJc w:val="left"/>
    </w:lvl>
  </w:abstractNum>
  <w:abstractNum w:abstractNumId="5" w15:restartNumberingAfterBreak="0">
    <w:nsid w:val="FFFFFF88"/>
    <w:multiLevelType w:val="multilevel"/>
    <w:tmpl w:val="A8647B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FFFFFF89"/>
    <w:multiLevelType w:val="multilevel"/>
    <w:tmpl w:val="EBDE4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2A4409"/>
    <w:multiLevelType w:val="hybridMultilevel"/>
    <w:tmpl w:val="EE36511C"/>
    <w:lvl w:ilvl="0" w:tplc="DF3C80D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35CC5B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2" w:tplc="BC7C8C94">
      <w:start w:val="1"/>
      <w:numFmt w:val="bullet"/>
      <w:pStyle w:val="Bullet3"/>
      <w:lvlText w:val="o"/>
      <w:lvlJc w:val="left"/>
      <w:pPr>
        <w:ind w:left="852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88B403F2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82614A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2AE6712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BC7A470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2B9ECA3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D004A9B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9F24CA"/>
    <w:multiLevelType w:val="hybridMultilevel"/>
    <w:tmpl w:val="22C2AF70"/>
    <w:lvl w:ilvl="0" w:tplc="F74CA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E8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7C8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4C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E8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47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A1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02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02A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D948B1"/>
    <w:multiLevelType w:val="hybridMultilevel"/>
    <w:tmpl w:val="DA988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65808"/>
    <w:multiLevelType w:val="hybridMultilevel"/>
    <w:tmpl w:val="D9D20C7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65A6A74"/>
    <w:multiLevelType w:val="multilevel"/>
    <w:tmpl w:val="C48E03B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7450EE4"/>
    <w:multiLevelType w:val="hybridMultilevel"/>
    <w:tmpl w:val="3B7EB17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A8260E4"/>
    <w:multiLevelType w:val="hybridMultilevel"/>
    <w:tmpl w:val="BA64208C"/>
    <w:lvl w:ilvl="0" w:tplc="FEACAB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12AE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54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2F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0B9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3AF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0C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A6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A0B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1E0D1A"/>
    <w:multiLevelType w:val="hybridMultilevel"/>
    <w:tmpl w:val="ABB83D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800B3F"/>
    <w:multiLevelType w:val="hybridMultilevel"/>
    <w:tmpl w:val="64E65976"/>
    <w:lvl w:ilvl="0" w:tplc="672A5238">
      <w:start w:val="1"/>
      <w:numFmt w:val="decimal"/>
      <w:lvlText w:val="%1."/>
      <w:lvlJc w:val="left"/>
      <w:pPr>
        <w:ind w:left="720" w:hanging="360"/>
      </w:pPr>
    </w:lvl>
    <w:lvl w:ilvl="1" w:tplc="7E062FCC">
      <w:start w:val="1"/>
      <w:numFmt w:val="decimal"/>
      <w:lvlText w:val="%2."/>
      <w:lvlJc w:val="left"/>
      <w:pPr>
        <w:ind w:left="1440" w:hanging="360"/>
      </w:pPr>
    </w:lvl>
    <w:lvl w:ilvl="2" w:tplc="2E7A6760">
      <w:start w:val="1"/>
      <w:numFmt w:val="lowerRoman"/>
      <w:lvlText w:val="%3."/>
      <w:lvlJc w:val="right"/>
      <w:pPr>
        <w:ind w:left="2160" w:hanging="180"/>
      </w:pPr>
    </w:lvl>
    <w:lvl w:ilvl="3" w:tplc="386A9654">
      <w:start w:val="1"/>
      <w:numFmt w:val="decimal"/>
      <w:lvlText w:val="%4."/>
      <w:lvlJc w:val="left"/>
      <w:pPr>
        <w:ind w:left="2880" w:hanging="360"/>
      </w:pPr>
    </w:lvl>
    <w:lvl w:ilvl="4" w:tplc="BE5A37AE">
      <w:start w:val="1"/>
      <w:numFmt w:val="lowerLetter"/>
      <w:lvlText w:val="%5."/>
      <w:lvlJc w:val="left"/>
      <w:pPr>
        <w:ind w:left="3600" w:hanging="360"/>
      </w:pPr>
    </w:lvl>
    <w:lvl w:ilvl="5" w:tplc="56A445DC">
      <w:start w:val="1"/>
      <w:numFmt w:val="lowerRoman"/>
      <w:lvlText w:val="%6."/>
      <w:lvlJc w:val="right"/>
      <w:pPr>
        <w:ind w:left="4320" w:hanging="180"/>
      </w:pPr>
    </w:lvl>
    <w:lvl w:ilvl="6" w:tplc="978E8C6E">
      <w:start w:val="1"/>
      <w:numFmt w:val="decimal"/>
      <w:lvlText w:val="%7."/>
      <w:lvlJc w:val="left"/>
      <w:pPr>
        <w:ind w:left="5040" w:hanging="360"/>
      </w:pPr>
    </w:lvl>
    <w:lvl w:ilvl="7" w:tplc="F53C8386">
      <w:start w:val="1"/>
      <w:numFmt w:val="lowerLetter"/>
      <w:lvlText w:val="%8."/>
      <w:lvlJc w:val="left"/>
      <w:pPr>
        <w:ind w:left="5760" w:hanging="360"/>
      </w:pPr>
    </w:lvl>
    <w:lvl w:ilvl="8" w:tplc="2C94741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DB3455"/>
    <w:multiLevelType w:val="hybridMultilevel"/>
    <w:tmpl w:val="6AC44D64"/>
    <w:lvl w:ilvl="0" w:tplc="2AB83B28">
      <w:start w:val="1"/>
      <w:numFmt w:val="decimal"/>
      <w:pStyle w:val="HSVIndentedList1"/>
      <w:lvlText w:val="%1."/>
      <w:lvlJc w:val="left"/>
      <w:pPr>
        <w:ind w:left="927" w:hanging="360"/>
      </w:pPr>
      <w:rPr>
        <w:rFonts w:ascii="Arial" w:hAnsi="Arial" w:hint="default"/>
        <w:b w:val="0"/>
        <w:i w:val="0"/>
        <w:color w:val="auto"/>
      </w:rPr>
    </w:lvl>
    <w:lvl w:ilvl="1" w:tplc="F2C87F92">
      <w:start w:val="1"/>
      <w:numFmt w:val="lowerLetter"/>
      <w:pStyle w:val="HSVIndentedLista"/>
      <w:lvlText w:val="%2."/>
      <w:lvlJc w:val="left"/>
      <w:pPr>
        <w:ind w:left="1287" w:hanging="360"/>
      </w:pPr>
      <w:rPr>
        <w:rFonts w:hint="default"/>
      </w:rPr>
    </w:lvl>
    <w:lvl w:ilvl="2" w:tplc="8632BCAC">
      <w:start w:val="1"/>
      <w:numFmt w:val="lowerRoman"/>
      <w:lvlText w:val="%3."/>
      <w:lvlJc w:val="left"/>
      <w:pPr>
        <w:ind w:left="1647" w:hanging="360"/>
      </w:pPr>
      <w:rPr>
        <w:rFonts w:hint="default"/>
      </w:rPr>
    </w:lvl>
    <w:lvl w:ilvl="3" w:tplc="BCC8C044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 w:tplc="9F4E23EE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 w:tplc="EC5E7772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 w:tplc="E1344C68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 w:tplc="92809D7A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 w:tplc="E79CD652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7" w15:restartNumberingAfterBreak="0">
    <w:nsid w:val="1DB9667E"/>
    <w:multiLevelType w:val="hybridMultilevel"/>
    <w:tmpl w:val="6BA4FB48"/>
    <w:styleLink w:val="HSVIndentedListLevel1"/>
    <w:lvl w:ilvl="0" w:tplc="8B1A0FE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F75889E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AFCF1BE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9FF86AEC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51A2090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8FE8504C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F19A30B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67DE4C0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63AE707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ED4554A"/>
    <w:multiLevelType w:val="multilevel"/>
    <w:tmpl w:val="1F569BEC"/>
    <w:lvl w:ilvl="0">
      <w:start w:val="1"/>
      <w:numFmt w:val="decimal"/>
      <w:pStyle w:val="H1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2n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3n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4n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5n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F2D48D6"/>
    <w:multiLevelType w:val="hybridMultilevel"/>
    <w:tmpl w:val="22A0C290"/>
    <w:lvl w:ilvl="0" w:tplc="944A4E86">
      <w:start w:val="1"/>
      <w:numFmt w:val="decimal"/>
      <w:pStyle w:val="TableTitle"/>
      <w:lvlText w:val="Table %1: "/>
      <w:lvlJc w:val="left"/>
      <w:pPr>
        <w:ind w:left="1134" w:hanging="1134"/>
      </w:pPr>
      <w:rPr>
        <w:rFonts w:hint="default"/>
      </w:rPr>
    </w:lvl>
    <w:lvl w:ilvl="1" w:tplc="DF26616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1E073B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1A44E86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8523F7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9418E174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BB1A64F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9B72E736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82CC56A0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1C77833"/>
    <w:multiLevelType w:val="hybridMultilevel"/>
    <w:tmpl w:val="2702EC10"/>
    <w:lvl w:ilvl="0" w:tplc="BF0840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E364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229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67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48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CE1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0F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02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0E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5306D"/>
    <w:multiLevelType w:val="multilevel"/>
    <w:tmpl w:val="30B26C86"/>
    <w:lvl w:ilvl="0">
      <w:start w:val="1"/>
      <w:numFmt w:val="decimal"/>
      <w:pStyle w:val="FigureTitle"/>
      <w:lvlText w:val="Figur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A3E482A"/>
    <w:multiLevelType w:val="hybridMultilevel"/>
    <w:tmpl w:val="7C92513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5A4718"/>
    <w:multiLevelType w:val="multilevel"/>
    <w:tmpl w:val="08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 w15:restartNumberingAfterBreak="0">
    <w:nsid w:val="40943A33"/>
    <w:multiLevelType w:val="hybridMultilevel"/>
    <w:tmpl w:val="00946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A34DB"/>
    <w:multiLevelType w:val="hybridMultilevel"/>
    <w:tmpl w:val="DD0A7590"/>
    <w:lvl w:ilvl="0" w:tplc="AAD06C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E6CD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D00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63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0A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480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E5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22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2E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461B8"/>
    <w:multiLevelType w:val="hybridMultilevel"/>
    <w:tmpl w:val="16866952"/>
    <w:lvl w:ilvl="0" w:tplc="C6982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B00C8"/>
    <w:multiLevelType w:val="hybridMultilevel"/>
    <w:tmpl w:val="386AA86A"/>
    <w:lvl w:ilvl="0" w:tplc="2594181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F8FA101C">
      <w:start w:val="1"/>
      <w:numFmt w:val="upperLetter"/>
      <w:pStyle w:val="HSVIndentedListA0"/>
      <w:lvlText w:val="%2."/>
      <w:lvlJc w:val="left"/>
      <w:pPr>
        <w:ind w:left="720" w:hanging="360"/>
      </w:pPr>
      <w:rPr>
        <w:rFonts w:hint="default"/>
      </w:rPr>
    </w:lvl>
    <w:lvl w:ilvl="2" w:tplc="7F7400E0">
      <w:start w:val="1"/>
      <w:numFmt w:val="lowerRoman"/>
      <w:pStyle w:val="HSVIndentedListi"/>
      <w:lvlText w:val="%3."/>
      <w:lvlJc w:val="left"/>
      <w:pPr>
        <w:ind w:left="1080" w:hanging="360"/>
      </w:pPr>
      <w:rPr>
        <w:rFonts w:hint="default"/>
      </w:rPr>
    </w:lvl>
    <w:lvl w:ilvl="3" w:tplc="EE108AA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9B9AE7F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27DEBB1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E1A45F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D996CA3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1BA62A9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4ED1D12"/>
    <w:multiLevelType w:val="multilevel"/>
    <w:tmpl w:val="72ACA342"/>
    <w:lvl w:ilvl="0">
      <w:start w:val="1"/>
      <w:numFmt w:val="bullet"/>
      <w:pStyle w:val="TableBlt1"/>
      <w:lvlText w:val=""/>
      <w:lvlJc w:val="left"/>
      <w:pPr>
        <w:ind w:left="170" w:hanging="17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TableBlt2"/>
      <w:lvlText w:val=""/>
      <w:lvlJc w:val="left"/>
      <w:pPr>
        <w:ind w:left="340" w:hanging="17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02CE3"/>
    <w:multiLevelType w:val="hybridMultilevel"/>
    <w:tmpl w:val="638C63DE"/>
    <w:lvl w:ilvl="0" w:tplc="7222F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B8B8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6D2F2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EA46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6EAB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5B6F9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DD2A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58ED8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690A2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567C58"/>
    <w:multiLevelType w:val="hybridMultilevel"/>
    <w:tmpl w:val="34701D54"/>
    <w:lvl w:ilvl="0" w:tplc="7BE205E0">
      <w:start w:val="1"/>
      <w:numFmt w:val="decimal"/>
      <w:lvlText w:val="%1."/>
      <w:lvlJc w:val="left"/>
      <w:pPr>
        <w:ind w:left="720" w:hanging="360"/>
      </w:pPr>
    </w:lvl>
    <w:lvl w:ilvl="1" w:tplc="D6D66ACC">
      <w:start w:val="1"/>
      <w:numFmt w:val="decimal"/>
      <w:lvlText w:val="%2."/>
      <w:lvlJc w:val="left"/>
      <w:pPr>
        <w:ind w:left="1440" w:hanging="360"/>
      </w:pPr>
    </w:lvl>
    <w:lvl w:ilvl="2" w:tplc="89483636">
      <w:start w:val="1"/>
      <w:numFmt w:val="lowerRoman"/>
      <w:lvlText w:val="%3."/>
      <w:lvlJc w:val="right"/>
      <w:pPr>
        <w:ind w:left="2160" w:hanging="180"/>
      </w:pPr>
    </w:lvl>
    <w:lvl w:ilvl="3" w:tplc="2DD258C0">
      <w:start w:val="1"/>
      <w:numFmt w:val="decimal"/>
      <w:lvlText w:val="%4."/>
      <w:lvlJc w:val="left"/>
      <w:pPr>
        <w:ind w:left="2880" w:hanging="360"/>
      </w:pPr>
    </w:lvl>
    <w:lvl w:ilvl="4" w:tplc="24A8CD68">
      <w:start w:val="1"/>
      <w:numFmt w:val="lowerLetter"/>
      <w:lvlText w:val="%5."/>
      <w:lvlJc w:val="left"/>
      <w:pPr>
        <w:ind w:left="3600" w:hanging="360"/>
      </w:pPr>
    </w:lvl>
    <w:lvl w:ilvl="5" w:tplc="C1DE0B96">
      <w:start w:val="1"/>
      <w:numFmt w:val="lowerRoman"/>
      <w:lvlText w:val="%6."/>
      <w:lvlJc w:val="right"/>
      <w:pPr>
        <w:ind w:left="4320" w:hanging="180"/>
      </w:pPr>
    </w:lvl>
    <w:lvl w:ilvl="6" w:tplc="D88E412A">
      <w:start w:val="1"/>
      <w:numFmt w:val="decimal"/>
      <w:lvlText w:val="%7."/>
      <w:lvlJc w:val="left"/>
      <w:pPr>
        <w:ind w:left="5040" w:hanging="360"/>
      </w:pPr>
    </w:lvl>
    <w:lvl w:ilvl="7" w:tplc="33302298">
      <w:start w:val="1"/>
      <w:numFmt w:val="lowerLetter"/>
      <w:lvlText w:val="%8."/>
      <w:lvlJc w:val="left"/>
      <w:pPr>
        <w:ind w:left="5760" w:hanging="360"/>
      </w:pPr>
    </w:lvl>
    <w:lvl w:ilvl="8" w:tplc="78F245C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308D6"/>
    <w:multiLevelType w:val="multilevel"/>
    <w:tmpl w:val="65E81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10B54"/>
    <w:multiLevelType w:val="hybridMultilevel"/>
    <w:tmpl w:val="77AC71B6"/>
    <w:lvl w:ilvl="0" w:tplc="59D6D49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7A92BA4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 w:tplc="AC5A9F1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</w:rPr>
    </w:lvl>
    <w:lvl w:ilvl="3" w:tplc="ACA0E0EC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633AFC5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2090A50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E86C34D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53D0EC7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CE203F3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F605204"/>
    <w:multiLevelType w:val="hybridMultilevel"/>
    <w:tmpl w:val="6E402B78"/>
    <w:lvl w:ilvl="0" w:tplc="D5909450">
      <w:start w:val="1"/>
      <w:numFmt w:val="decimal"/>
      <w:lvlText w:val="%1."/>
      <w:lvlJc w:val="left"/>
      <w:pPr>
        <w:ind w:left="720" w:hanging="360"/>
      </w:pPr>
    </w:lvl>
    <w:lvl w:ilvl="1" w:tplc="3F6C726A">
      <w:start w:val="1"/>
      <w:numFmt w:val="decimal"/>
      <w:lvlText w:val="%2."/>
      <w:lvlJc w:val="left"/>
      <w:pPr>
        <w:ind w:left="1440" w:hanging="360"/>
      </w:pPr>
    </w:lvl>
    <w:lvl w:ilvl="2" w:tplc="CA606758">
      <w:start w:val="1"/>
      <w:numFmt w:val="lowerRoman"/>
      <w:lvlText w:val="%3."/>
      <w:lvlJc w:val="right"/>
      <w:pPr>
        <w:ind w:left="2160" w:hanging="180"/>
      </w:pPr>
    </w:lvl>
    <w:lvl w:ilvl="3" w:tplc="18942366">
      <w:start w:val="1"/>
      <w:numFmt w:val="decimal"/>
      <w:lvlText w:val="%4."/>
      <w:lvlJc w:val="left"/>
      <w:pPr>
        <w:ind w:left="2880" w:hanging="360"/>
      </w:pPr>
    </w:lvl>
    <w:lvl w:ilvl="4" w:tplc="7BD40EB2">
      <w:start w:val="1"/>
      <w:numFmt w:val="lowerLetter"/>
      <w:lvlText w:val="%5."/>
      <w:lvlJc w:val="left"/>
      <w:pPr>
        <w:ind w:left="3600" w:hanging="360"/>
      </w:pPr>
    </w:lvl>
    <w:lvl w:ilvl="5" w:tplc="061E1A86">
      <w:start w:val="1"/>
      <w:numFmt w:val="lowerRoman"/>
      <w:lvlText w:val="%6."/>
      <w:lvlJc w:val="right"/>
      <w:pPr>
        <w:ind w:left="4320" w:hanging="180"/>
      </w:pPr>
    </w:lvl>
    <w:lvl w:ilvl="6" w:tplc="EDB4BAAE">
      <w:start w:val="1"/>
      <w:numFmt w:val="decimal"/>
      <w:lvlText w:val="%7."/>
      <w:lvlJc w:val="left"/>
      <w:pPr>
        <w:ind w:left="5040" w:hanging="360"/>
      </w:pPr>
    </w:lvl>
    <w:lvl w:ilvl="7" w:tplc="5DD2D12A">
      <w:start w:val="1"/>
      <w:numFmt w:val="lowerLetter"/>
      <w:lvlText w:val="%8."/>
      <w:lvlJc w:val="left"/>
      <w:pPr>
        <w:ind w:left="5760" w:hanging="360"/>
      </w:pPr>
    </w:lvl>
    <w:lvl w:ilvl="8" w:tplc="AEEAE67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498302">
    <w:abstractNumId w:val="13"/>
  </w:num>
  <w:num w:numId="2" w16cid:durableId="1937205300">
    <w:abstractNumId w:val="25"/>
  </w:num>
  <w:num w:numId="3" w16cid:durableId="985664314">
    <w:abstractNumId w:val="20"/>
  </w:num>
  <w:num w:numId="4" w16cid:durableId="1066033602">
    <w:abstractNumId w:val="8"/>
  </w:num>
  <w:num w:numId="5" w16cid:durableId="25107233">
    <w:abstractNumId w:val="30"/>
  </w:num>
  <w:num w:numId="6" w16cid:durableId="2110077143">
    <w:abstractNumId w:val="31"/>
  </w:num>
  <w:num w:numId="7" w16cid:durableId="1059325641">
    <w:abstractNumId w:val="33"/>
  </w:num>
  <w:num w:numId="8" w16cid:durableId="1208642480">
    <w:abstractNumId w:val="15"/>
  </w:num>
  <w:num w:numId="9" w16cid:durableId="1175923722">
    <w:abstractNumId w:val="11"/>
  </w:num>
  <w:num w:numId="10" w16cid:durableId="1112822142">
    <w:abstractNumId w:val="21"/>
  </w:num>
  <w:num w:numId="11" w16cid:durableId="584581863">
    <w:abstractNumId w:val="18"/>
  </w:num>
  <w:num w:numId="12" w16cid:durableId="1235821066">
    <w:abstractNumId w:val="28"/>
  </w:num>
  <w:num w:numId="13" w16cid:durableId="976255552">
    <w:abstractNumId w:val="19"/>
  </w:num>
  <w:num w:numId="14" w16cid:durableId="1812483448">
    <w:abstractNumId w:val="6"/>
  </w:num>
  <w:num w:numId="15" w16cid:durableId="1626811013">
    <w:abstractNumId w:val="4"/>
  </w:num>
  <w:num w:numId="16" w16cid:durableId="1115178553">
    <w:abstractNumId w:val="3"/>
  </w:num>
  <w:num w:numId="17" w16cid:durableId="1363869967">
    <w:abstractNumId w:val="2"/>
  </w:num>
  <w:num w:numId="18" w16cid:durableId="2085294605">
    <w:abstractNumId w:val="5"/>
  </w:num>
  <w:num w:numId="19" w16cid:durableId="466705796">
    <w:abstractNumId w:val="1"/>
  </w:num>
  <w:num w:numId="20" w16cid:durableId="74979677">
    <w:abstractNumId w:val="0"/>
  </w:num>
  <w:num w:numId="21" w16cid:durableId="521477866">
    <w:abstractNumId w:val="16"/>
  </w:num>
  <w:num w:numId="22" w16cid:durableId="1694308127">
    <w:abstractNumId w:val="17"/>
  </w:num>
  <w:num w:numId="23" w16cid:durableId="983462474">
    <w:abstractNumId w:val="23"/>
  </w:num>
  <w:num w:numId="24" w16cid:durableId="1327317970">
    <w:abstractNumId w:val="27"/>
  </w:num>
  <w:num w:numId="25" w16cid:durableId="441651786">
    <w:abstractNumId w:val="7"/>
  </w:num>
  <w:num w:numId="26" w16cid:durableId="90587377">
    <w:abstractNumId w:val="32"/>
  </w:num>
  <w:num w:numId="27" w16cid:durableId="6393807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7496524">
    <w:abstractNumId w:val="12"/>
  </w:num>
  <w:num w:numId="29" w16cid:durableId="1098213088">
    <w:abstractNumId w:val="14"/>
  </w:num>
  <w:num w:numId="30" w16cid:durableId="1020858169">
    <w:abstractNumId w:val="7"/>
  </w:num>
  <w:num w:numId="31" w16cid:durableId="1847479994">
    <w:abstractNumId w:val="22"/>
  </w:num>
  <w:num w:numId="32" w16cid:durableId="1562717269">
    <w:abstractNumId w:val="10"/>
  </w:num>
  <w:num w:numId="33" w16cid:durableId="727607572">
    <w:abstractNumId w:val="9"/>
  </w:num>
  <w:num w:numId="34" w16cid:durableId="1223638159">
    <w:abstractNumId w:val="7"/>
  </w:num>
  <w:num w:numId="35" w16cid:durableId="410010213">
    <w:abstractNumId w:val="7"/>
  </w:num>
  <w:num w:numId="36" w16cid:durableId="409692676">
    <w:abstractNumId w:val="26"/>
  </w:num>
  <w:num w:numId="37" w16cid:durableId="1005866714">
    <w:abstractNumId w:val="29"/>
  </w:num>
  <w:num w:numId="38" w16cid:durableId="1422799296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oNotTrackMoves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196F650-7E20-49C9-A090-6034BE7A6C12}"/>
    <w:docVar w:name="dgnword-eventsink" w:val="1926953472464"/>
  </w:docVars>
  <w:rsids>
    <w:rsidRoot w:val="00EF1E70"/>
    <w:rsid w:val="00002D70"/>
    <w:rsid w:val="000037D7"/>
    <w:rsid w:val="00003EAC"/>
    <w:rsid w:val="0001146B"/>
    <w:rsid w:val="000306EC"/>
    <w:rsid w:val="00031808"/>
    <w:rsid w:val="00031888"/>
    <w:rsid w:val="000318FA"/>
    <w:rsid w:val="00074B23"/>
    <w:rsid w:val="00084174"/>
    <w:rsid w:val="00085561"/>
    <w:rsid w:val="000922BC"/>
    <w:rsid w:val="000C7D7D"/>
    <w:rsid w:val="000D1DC0"/>
    <w:rsid w:val="000E1028"/>
    <w:rsid w:val="00100440"/>
    <w:rsid w:val="0010216C"/>
    <w:rsid w:val="00104EA5"/>
    <w:rsid w:val="00145A5D"/>
    <w:rsid w:val="00152805"/>
    <w:rsid w:val="0015372F"/>
    <w:rsid w:val="00172A9D"/>
    <w:rsid w:val="00174216"/>
    <w:rsid w:val="00195A5C"/>
    <w:rsid w:val="001A1865"/>
    <w:rsid w:val="001A5CFC"/>
    <w:rsid w:val="001B2DAF"/>
    <w:rsid w:val="001D03F0"/>
    <w:rsid w:val="001D4D4B"/>
    <w:rsid w:val="001F0B79"/>
    <w:rsid w:val="001F261B"/>
    <w:rsid w:val="001F73D9"/>
    <w:rsid w:val="00221227"/>
    <w:rsid w:val="00227EDA"/>
    <w:rsid w:val="00234848"/>
    <w:rsid w:val="00236EB0"/>
    <w:rsid w:val="00241111"/>
    <w:rsid w:val="002442C5"/>
    <w:rsid w:val="00252CAD"/>
    <w:rsid w:val="002716BA"/>
    <w:rsid w:val="002742DF"/>
    <w:rsid w:val="00274539"/>
    <w:rsid w:val="002A2AAC"/>
    <w:rsid w:val="002A447B"/>
    <w:rsid w:val="002A6ED2"/>
    <w:rsid w:val="002B2635"/>
    <w:rsid w:val="002B2A8E"/>
    <w:rsid w:val="002D5BCA"/>
    <w:rsid w:val="003250DD"/>
    <w:rsid w:val="003A4DDC"/>
    <w:rsid w:val="003C6F5A"/>
    <w:rsid w:val="003C7181"/>
    <w:rsid w:val="003D5C89"/>
    <w:rsid w:val="003E3891"/>
    <w:rsid w:val="003F2E00"/>
    <w:rsid w:val="0041084E"/>
    <w:rsid w:val="00412AF0"/>
    <w:rsid w:val="00415677"/>
    <w:rsid w:val="00431EEA"/>
    <w:rsid w:val="00450499"/>
    <w:rsid w:val="004846B1"/>
    <w:rsid w:val="004B2052"/>
    <w:rsid w:val="004D33F8"/>
    <w:rsid w:val="004D6843"/>
    <w:rsid w:val="005206F3"/>
    <w:rsid w:val="0053021F"/>
    <w:rsid w:val="00533651"/>
    <w:rsid w:val="005413E9"/>
    <w:rsid w:val="005723B5"/>
    <w:rsid w:val="00580A1D"/>
    <w:rsid w:val="005846DE"/>
    <w:rsid w:val="0058567C"/>
    <w:rsid w:val="0058758A"/>
    <w:rsid w:val="005961A4"/>
    <w:rsid w:val="005A0171"/>
    <w:rsid w:val="005A2591"/>
    <w:rsid w:val="005A6372"/>
    <w:rsid w:val="005D1008"/>
    <w:rsid w:val="005E0366"/>
    <w:rsid w:val="005E25A1"/>
    <w:rsid w:val="005F7929"/>
    <w:rsid w:val="00612F16"/>
    <w:rsid w:val="00621531"/>
    <w:rsid w:val="00622238"/>
    <w:rsid w:val="00622A39"/>
    <w:rsid w:val="00625FF7"/>
    <w:rsid w:val="00626CDD"/>
    <w:rsid w:val="006329BB"/>
    <w:rsid w:val="006361AA"/>
    <w:rsid w:val="006407B9"/>
    <w:rsid w:val="00642983"/>
    <w:rsid w:val="0064530D"/>
    <w:rsid w:val="006625F3"/>
    <w:rsid w:val="00683423"/>
    <w:rsid w:val="006C13B1"/>
    <w:rsid w:val="006C2B24"/>
    <w:rsid w:val="006E073D"/>
    <w:rsid w:val="006E3752"/>
    <w:rsid w:val="006E7EAF"/>
    <w:rsid w:val="006F3973"/>
    <w:rsid w:val="006F59F6"/>
    <w:rsid w:val="007264A0"/>
    <w:rsid w:val="00760E3E"/>
    <w:rsid w:val="00785AD6"/>
    <w:rsid w:val="007934D0"/>
    <w:rsid w:val="007A7513"/>
    <w:rsid w:val="007B73D5"/>
    <w:rsid w:val="007C3244"/>
    <w:rsid w:val="007D05DF"/>
    <w:rsid w:val="007F7FD8"/>
    <w:rsid w:val="008018D2"/>
    <w:rsid w:val="0082059B"/>
    <w:rsid w:val="008316E8"/>
    <w:rsid w:val="00855DB5"/>
    <w:rsid w:val="0086633E"/>
    <w:rsid w:val="00866612"/>
    <w:rsid w:val="00871342"/>
    <w:rsid w:val="0087387B"/>
    <w:rsid w:val="00884C87"/>
    <w:rsid w:val="00891E6D"/>
    <w:rsid w:val="00895902"/>
    <w:rsid w:val="00895C6A"/>
    <w:rsid w:val="008A77A7"/>
    <w:rsid w:val="008B430E"/>
    <w:rsid w:val="008F717F"/>
    <w:rsid w:val="00911F4C"/>
    <w:rsid w:val="00917232"/>
    <w:rsid w:val="00925277"/>
    <w:rsid w:val="00933B7A"/>
    <w:rsid w:val="00936161"/>
    <w:rsid w:val="0095396A"/>
    <w:rsid w:val="0097627A"/>
    <w:rsid w:val="009814AF"/>
    <w:rsid w:val="00993B2E"/>
    <w:rsid w:val="00997EB0"/>
    <w:rsid w:val="00A01AEC"/>
    <w:rsid w:val="00A06C27"/>
    <w:rsid w:val="00A13F6A"/>
    <w:rsid w:val="00A32E3D"/>
    <w:rsid w:val="00A348DE"/>
    <w:rsid w:val="00A603D4"/>
    <w:rsid w:val="00AB2535"/>
    <w:rsid w:val="00AB56C9"/>
    <w:rsid w:val="00B07483"/>
    <w:rsid w:val="00B477FE"/>
    <w:rsid w:val="00B6307A"/>
    <w:rsid w:val="00B63D81"/>
    <w:rsid w:val="00B64E87"/>
    <w:rsid w:val="00B903B6"/>
    <w:rsid w:val="00BA5B37"/>
    <w:rsid w:val="00BA5E42"/>
    <w:rsid w:val="00BB0A8C"/>
    <w:rsid w:val="00BB3EAD"/>
    <w:rsid w:val="00BB7BFB"/>
    <w:rsid w:val="00BC2C12"/>
    <w:rsid w:val="00BC6D63"/>
    <w:rsid w:val="00BD2FCB"/>
    <w:rsid w:val="00BF5231"/>
    <w:rsid w:val="00BF5354"/>
    <w:rsid w:val="00BF79C2"/>
    <w:rsid w:val="00C325D0"/>
    <w:rsid w:val="00C35D1C"/>
    <w:rsid w:val="00C51596"/>
    <w:rsid w:val="00C57BD7"/>
    <w:rsid w:val="00CA1F53"/>
    <w:rsid w:val="00CA4223"/>
    <w:rsid w:val="00CB1B2E"/>
    <w:rsid w:val="00CB673D"/>
    <w:rsid w:val="00D3585F"/>
    <w:rsid w:val="00D948EA"/>
    <w:rsid w:val="00DA210E"/>
    <w:rsid w:val="00DD3F14"/>
    <w:rsid w:val="00DD5DA1"/>
    <w:rsid w:val="00DE7684"/>
    <w:rsid w:val="00DF1E4F"/>
    <w:rsid w:val="00E07889"/>
    <w:rsid w:val="00E10EE3"/>
    <w:rsid w:val="00E20839"/>
    <w:rsid w:val="00E30928"/>
    <w:rsid w:val="00E33163"/>
    <w:rsid w:val="00E40742"/>
    <w:rsid w:val="00E52213"/>
    <w:rsid w:val="00E56930"/>
    <w:rsid w:val="00E67757"/>
    <w:rsid w:val="00E67F6E"/>
    <w:rsid w:val="00E76A72"/>
    <w:rsid w:val="00E877C6"/>
    <w:rsid w:val="00E97FF6"/>
    <w:rsid w:val="00ED1C59"/>
    <w:rsid w:val="00EE47C7"/>
    <w:rsid w:val="00EF1E70"/>
    <w:rsid w:val="00EF3DE2"/>
    <w:rsid w:val="00EF5BF6"/>
    <w:rsid w:val="00F11031"/>
    <w:rsid w:val="00F23FEC"/>
    <w:rsid w:val="00F247B4"/>
    <w:rsid w:val="00F420DC"/>
    <w:rsid w:val="00F57CC1"/>
    <w:rsid w:val="00F8409D"/>
    <w:rsid w:val="00F86439"/>
    <w:rsid w:val="00FC1137"/>
    <w:rsid w:val="00FF24F6"/>
    <w:rsid w:val="020693BB"/>
    <w:rsid w:val="02B68EAF"/>
    <w:rsid w:val="03563BDD"/>
    <w:rsid w:val="050C3ECD"/>
    <w:rsid w:val="06F59882"/>
    <w:rsid w:val="089769FC"/>
    <w:rsid w:val="08A9BF96"/>
    <w:rsid w:val="090AA405"/>
    <w:rsid w:val="0995D242"/>
    <w:rsid w:val="0AA87837"/>
    <w:rsid w:val="0BF6061A"/>
    <w:rsid w:val="0C164A74"/>
    <w:rsid w:val="0C772CFE"/>
    <w:rsid w:val="0E99F8B6"/>
    <w:rsid w:val="0F306DD9"/>
    <w:rsid w:val="0FA666E1"/>
    <w:rsid w:val="120B7CAE"/>
    <w:rsid w:val="125C9C7E"/>
    <w:rsid w:val="12D99E42"/>
    <w:rsid w:val="147FB1FE"/>
    <w:rsid w:val="15431D70"/>
    <w:rsid w:val="19330A58"/>
    <w:rsid w:val="19A3F812"/>
    <w:rsid w:val="1AF5365D"/>
    <w:rsid w:val="1C605617"/>
    <w:rsid w:val="1F2BC3E4"/>
    <w:rsid w:val="1F7ECE7C"/>
    <w:rsid w:val="2048BA16"/>
    <w:rsid w:val="2085D017"/>
    <w:rsid w:val="20F20EC8"/>
    <w:rsid w:val="22F0B699"/>
    <w:rsid w:val="26C31BEB"/>
    <w:rsid w:val="27E8D48E"/>
    <w:rsid w:val="28D835D0"/>
    <w:rsid w:val="29574CFD"/>
    <w:rsid w:val="29F4CC64"/>
    <w:rsid w:val="2EF53705"/>
    <w:rsid w:val="3088B539"/>
    <w:rsid w:val="319342A9"/>
    <w:rsid w:val="3224859A"/>
    <w:rsid w:val="344FB916"/>
    <w:rsid w:val="3636588A"/>
    <w:rsid w:val="37F3B7AA"/>
    <w:rsid w:val="3AEB7B0D"/>
    <w:rsid w:val="3B05AA21"/>
    <w:rsid w:val="3CFC32D6"/>
    <w:rsid w:val="3F666856"/>
    <w:rsid w:val="3FDDC95D"/>
    <w:rsid w:val="42D37FCC"/>
    <w:rsid w:val="48D68E5B"/>
    <w:rsid w:val="4ABE440E"/>
    <w:rsid w:val="4BA94F44"/>
    <w:rsid w:val="4E76AEA4"/>
    <w:rsid w:val="4F988DDB"/>
    <w:rsid w:val="534A1FC7"/>
    <w:rsid w:val="538DE7C6"/>
    <w:rsid w:val="53DB62B8"/>
    <w:rsid w:val="56650C57"/>
    <w:rsid w:val="5800DCB8"/>
    <w:rsid w:val="59AD5F59"/>
    <w:rsid w:val="5A726616"/>
    <w:rsid w:val="5C50512B"/>
    <w:rsid w:val="5CD44DDB"/>
    <w:rsid w:val="5CDA3790"/>
    <w:rsid w:val="65EDF292"/>
    <w:rsid w:val="674126D7"/>
    <w:rsid w:val="67DEF523"/>
    <w:rsid w:val="682E2FA6"/>
    <w:rsid w:val="6D87A407"/>
    <w:rsid w:val="6DA7BD3B"/>
    <w:rsid w:val="6DED7BB8"/>
    <w:rsid w:val="6F1A7A4F"/>
    <w:rsid w:val="701B7D1C"/>
    <w:rsid w:val="71917CBE"/>
    <w:rsid w:val="71AF0F16"/>
    <w:rsid w:val="72663E01"/>
    <w:rsid w:val="767E60AD"/>
    <w:rsid w:val="78EF83FB"/>
    <w:rsid w:val="7A27E72D"/>
    <w:rsid w:val="7EB5C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29B0E11"/>
  <w15:chartTrackingRefBased/>
  <w15:docId w15:val="{7B56404C-9248-4D88-A465-8CC40CFA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88"/>
    <w:pPr>
      <w:spacing w:after="200" w:line="276" w:lineRule="auto"/>
    </w:pPr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415677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color w:val="D97C0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415677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AF272F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415677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qFormat/>
    <w:rsid w:val="00415677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2"/>
    <w:qFormat/>
    <w:rsid w:val="00415677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515151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156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5151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156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7C7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7C7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1"/>
    <w:uiPriority w:val="1"/>
    <w:qFormat/>
    <w:rsid w:val="002D5BCA"/>
    <w:pPr>
      <w:spacing w:before="120" w:after="120" w:line="260" w:lineRule="atLeast"/>
    </w:pPr>
    <w:rPr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2"/>
    <w:rsid w:val="00415677"/>
    <w:rPr>
      <w:rFonts w:asciiTheme="majorHAnsi" w:eastAsiaTheme="majorEastAsia" w:hAnsiTheme="majorHAnsi" w:cstheme="majorBidi"/>
      <w:b/>
      <w:color w:val="D97C00" w:themeColor="accent1"/>
      <w:sz w:val="36"/>
      <w:szCs w:val="32"/>
      <w:lang w:val="en-AU"/>
    </w:rPr>
  </w:style>
  <w:style w:type="paragraph" w:customStyle="1" w:styleId="Bullet2">
    <w:name w:val="Bullet2"/>
    <w:basedOn w:val="Bullet1"/>
    <w:uiPriority w:val="1"/>
    <w:qFormat/>
    <w:rsid w:val="00B6307A"/>
  </w:style>
  <w:style w:type="paragraph" w:customStyle="1" w:styleId="Bullet3">
    <w:name w:val="Bullet3"/>
    <w:basedOn w:val="Bullet1"/>
    <w:uiPriority w:val="1"/>
    <w:qFormat/>
    <w:rsid w:val="002442C5"/>
    <w:pPr>
      <w:numPr>
        <w:ilvl w:val="2"/>
        <w:numId w:val="25"/>
      </w:numPr>
    </w:pPr>
  </w:style>
  <w:style w:type="paragraph" w:styleId="Caption">
    <w:name w:val="caption"/>
    <w:basedOn w:val="Normal"/>
    <w:next w:val="Normal"/>
    <w:link w:val="CaptionChar"/>
    <w:uiPriority w:val="5"/>
    <w:qFormat/>
    <w:rsid w:val="002D5BCA"/>
    <w:pPr>
      <w:keepNext/>
      <w:spacing w:before="360" w:line="240" w:lineRule="auto"/>
    </w:pPr>
    <w:rPr>
      <w:b/>
      <w:iCs/>
      <w:szCs w:val="18"/>
    </w:rPr>
  </w:style>
  <w:style w:type="character" w:customStyle="1" w:styleId="CaptionChar">
    <w:name w:val="Caption Char"/>
    <w:basedOn w:val="DefaultParagraphFont"/>
    <w:link w:val="Caption"/>
    <w:uiPriority w:val="5"/>
    <w:rsid w:val="002D5BCA"/>
    <w:rPr>
      <w:b/>
      <w:iCs/>
      <w:sz w:val="20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2"/>
    <w:rsid w:val="00415677"/>
    <w:rPr>
      <w:rFonts w:asciiTheme="majorHAnsi" w:eastAsiaTheme="majorEastAsia" w:hAnsiTheme="majorHAnsi" w:cstheme="majorBidi"/>
      <w:b/>
      <w:color w:val="AF272F" w:themeColor="accent2"/>
      <w:sz w:val="28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415677"/>
    <w:rPr>
      <w:rFonts w:asciiTheme="majorHAnsi" w:eastAsiaTheme="majorEastAsia" w:hAnsiTheme="majorHAnsi" w:cstheme="majorBidi"/>
      <w:b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2"/>
    <w:rsid w:val="00415677"/>
    <w:rPr>
      <w:rFonts w:asciiTheme="majorHAnsi" w:eastAsiaTheme="majorEastAsia" w:hAnsiTheme="majorHAnsi" w:cstheme="majorBidi"/>
      <w:b/>
      <w:iCs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2"/>
    <w:rsid w:val="00415677"/>
    <w:rPr>
      <w:rFonts w:asciiTheme="majorHAnsi" w:eastAsiaTheme="majorEastAsia" w:hAnsiTheme="majorHAnsi" w:cstheme="majorBidi"/>
      <w:b/>
      <w:color w:val="515151" w:themeColor="text2"/>
      <w:sz w:val="20"/>
      <w:szCs w:val="20"/>
      <w:lang w:val="en-AU"/>
    </w:rPr>
  </w:style>
  <w:style w:type="paragraph" w:customStyle="1" w:styleId="FigureTitle">
    <w:name w:val="FigureTitle"/>
    <w:basedOn w:val="Caption"/>
    <w:next w:val="Normal"/>
    <w:link w:val="FigureTitleChar"/>
    <w:uiPriority w:val="1"/>
    <w:qFormat/>
    <w:rsid w:val="002D5BCA"/>
    <w:pPr>
      <w:numPr>
        <w:numId w:val="10"/>
      </w:numPr>
    </w:pPr>
  </w:style>
  <w:style w:type="character" w:customStyle="1" w:styleId="FigureTitleChar">
    <w:name w:val="FigureTitle Char"/>
    <w:basedOn w:val="CaptionChar"/>
    <w:link w:val="FigureTitle"/>
    <w:uiPriority w:val="1"/>
    <w:rsid w:val="002D5BCA"/>
    <w:rPr>
      <w:b/>
      <w:iCs/>
      <w:sz w:val="20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5BCA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D5BCA"/>
    <w:rPr>
      <w:sz w:val="18"/>
      <w:szCs w:val="20"/>
      <w:lang w:val="en-AU"/>
    </w:rPr>
  </w:style>
  <w:style w:type="table" w:styleId="GridTable4-Accent2">
    <w:name w:val="Grid Table 4 Accent 2"/>
    <w:basedOn w:val="TableNormal"/>
    <w:uiPriority w:val="49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DE6D74" w:themeColor="accent2" w:themeTint="99"/>
        <w:left w:val="single" w:sz="4" w:space="0" w:color="DE6D74" w:themeColor="accent2" w:themeTint="99"/>
        <w:bottom w:val="single" w:sz="4" w:space="0" w:color="DE6D74" w:themeColor="accent2" w:themeTint="99"/>
        <w:right w:val="single" w:sz="4" w:space="0" w:color="DE6D74" w:themeColor="accent2" w:themeTint="99"/>
        <w:insideH w:val="single" w:sz="4" w:space="0" w:color="DE6D74" w:themeColor="accent2" w:themeTint="99"/>
        <w:insideV w:val="single" w:sz="4" w:space="0" w:color="DE6D7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272F" w:themeColor="accent2"/>
          <w:left w:val="single" w:sz="4" w:space="0" w:color="AF272F" w:themeColor="accent2"/>
          <w:bottom w:val="single" w:sz="4" w:space="0" w:color="AF272F" w:themeColor="accent2"/>
          <w:right w:val="single" w:sz="4" w:space="0" w:color="AF272F" w:themeColor="accent2"/>
          <w:insideH w:val="nil"/>
          <w:insideV w:val="nil"/>
        </w:tcBorders>
        <w:shd w:val="clear" w:color="auto" w:fill="AF272F" w:themeFill="accent2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2" w:themeFillTint="33"/>
      </w:tcPr>
    </w:tblStylePr>
    <w:tblStylePr w:type="band1Horz">
      <w:tblPr/>
      <w:tcPr>
        <w:shd w:val="clear" w:color="auto" w:fill="F4CED0" w:themeFill="accent2" w:themeFillTint="33"/>
      </w:tcPr>
    </w:tblStylePr>
  </w:style>
  <w:style w:type="table" w:styleId="GridTable5Dark-Accent3">
    <w:name w:val="Grid Table 5 Dark Accent 3"/>
    <w:basedOn w:val="TableNormal"/>
    <w:uiPriority w:val="50"/>
    <w:rsid w:val="002D5BCA"/>
    <w:pPr>
      <w:spacing w:before="120" w:after="12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F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2EA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2EA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2EA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2EA3" w:themeFill="accent3"/>
      </w:tcPr>
    </w:tblStylePr>
    <w:tblStylePr w:type="band1Vert">
      <w:tblPr/>
      <w:tcPr>
        <w:shd w:val="clear" w:color="auto" w:fill="D9A0E4" w:themeFill="accent3" w:themeFillTint="66"/>
      </w:tcPr>
    </w:tblStylePr>
    <w:tblStylePr w:type="band1Horz">
      <w:tblPr/>
      <w:tcPr>
        <w:shd w:val="clear" w:color="auto" w:fill="D9A0E4" w:themeFill="accent3" w:themeFillTint="66"/>
      </w:tcPr>
    </w:tblStylePr>
  </w:style>
  <w:style w:type="paragraph" w:customStyle="1" w:styleId="H1n">
    <w:name w:val="H1n"/>
    <w:basedOn w:val="Heading1"/>
    <w:next w:val="Normal"/>
    <w:uiPriority w:val="3"/>
    <w:qFormat/>
    <w:rsid w:val="00993B2E"/>
    <w:pPr>
      <w:numPr>
        <w:numId w:val="11"/>
      </w:numPr>
    </w:pPr>
  </w:style>
  <w:style w:type="paragraph" w:customStyle="1" w:styleId="H2n">
    <w:name w:val="H2n"/>
    <w:basedOn w:val="Heading2"/>
    <w:next w:val="Normal"/>
    <w:uiPriority w:val="3"/>
    <w:qFormat/>
    <w:rsid w:val="00993B2E"/>
    <w:pPr>
      <w:numPr>
        <w:ilvl w:val="1"/>
        <w:numId w:val="11"/>
      </w:numPr>
    </w:pPr>
  </w:style>
  <w:style w:type="paragraph" w:customStyle="1" w:styleId="H3n">
    <w:name w:val="H3n"/>
    <w:basedOn w:val="Heading3"/>
    <w:next w:val="Normal"/>
    <w:uiPriority w:val="3"/>
    <w:qFormat/>
    <w:rsid w:val="002D5BCA"/>
    <w:pPr>
      <w:numPr>
        <w:ilvl w:val="2"/>
        <w:numId w:val="11"/>
      </w:numPr>
    </w:pPr>
  </w:style>
  <w:style w:type="paragraph" w:customStyle="1" w:styleId="H4n">
    <w:name w:val="H4n"/>
    <w:basedOn w:val="Heading4"/>
    <w:next w:val="Normal"/>
    <w:uiPriority w:val="3"/>
    <w:qFormat/>
    <w:rsid w:val="002D5BCA"/>
    <w:pPr>
      <w:numPr>
        <w:ilvl w:val="3"/>
        <w:numId w:val="11"/>
      </w:numPr>
      <w:tabs>
        <w:tab w:val="left" w:pos="1134"/>
      </w:tabs>
    </w:pPr>
  </w:style>
  <w:style w:type="paragraph" w:customStyle="1" w:styleId="H5n">
    <w:name w:val="H5n"/>
    <w:basedOn w:val="Heading5"/>
    <w:next w:val="Normal"/>
    <w:uiPriority w:val="3"/>
    <w:qFormat/>
    <w:rsid w:val="002D5BCA"/>
    <w:pPr>
      <w:numPr>
        <w:ilvl w:val="4"/>
        <w:numId w:val="11"/>
      </w:numPr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B64E87"/>
    <w:pPr>
      <w:tabs>
        <w:tab w:val="center" w:pos="4680"/>
        <w:tab w:val="right" w:pos="9360"/>
      </w:tabs>
      <w:spacing w:after="480" w:line="240" w:lineRule="auto"/>
    </w:pPr>
    <w:rPr>
      <w:b/>
      <w:color w:val="666666" w:themeColor="background2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B64E87"/>
    <w:rPr>
      <w:b/>
      <w:color w:val="666666" w:themeColor="background2"/>
      <w:sz w:val="36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64E87"/>
    <w:rPr>
      <w:color w:val="902EA3" w:themeColor="accent3"/>
      <w:u w:val="single"/>
    </w:rPr>
  </w:style>
  <w:style w:type="paragraph" w:styleId="ListContinue">
    <w:name w:val="List Continue"/>
    <w:basedOn w:val="Normal"/>
    <w:uiPriority w:val="99"/>
    <w:qFormat/>
    <w:rsid w:val="002D5BCA"/>
    <w:pPr>
      <w:ind w:left="284"/>
    </w:pPr>
  </w:style>
  <w:style w:type="paragraph" w:styleId="ListContinue2">
    <w:name w:val="List Continue 2"/>
    <w:basedOn w:val="Normal"/>
    <w:uiPriority w:val="99"/>
    <w:qFormat/>
    <w:rsid w:val="002D5BCA"/>
    <w:pPr>
      <w:ind w:left="567"/>
    </w:pPr>
  </w:style>
  <w:style w:type="paragraph" w:styleId="ListContinue3">
    <w:name w:val="List Continue 3"/>
    <w:basedOn w:val="Normal"/>
    <w:uiPriority w:val="99"/>
    <w:qFormat/>
    <w:rsid w:val="002D5BCA"/>
    <w:pPr>
      <w:ind w:left="851"/>
    </w:pPr>
  </w:style>
  <w:style w:type="paragraph" w:styleId="ListContinue4">
    <w:name w:val="List Continue 4"/>
    <w:basedOn w:val="Normal"/>
    <w:uiPriority w:val="99"/>
    <w:rsid w:val="002D5BCA"/>
    <w:pPr>
      <w:ind w:left="1134"/>
    </w:pPr>
  </w:style>
  <w:style w:type="paragraph" w:styleId="ListContinue5">
    <w:name w:val="List Continue 5"/>
    <w:basedOn w:val="Normal"/>
    <w:uiPriority w:val="99"/>
    <w:unhideWhenUsed/>
    <w:rsid w:val="002D5BCA"/>
    <w:pPr>
      <w:ind w:left="1418"/>
    </w:pPr>
  </w:style>
  <w:style w:type="paragraph" w:styleId="ListParagraph">
    <w:name w:val="List Paragraph"/>
    <w:basedOn w:val="Normal"/>
    <w:uiPriority w:val="34"/>
    <w:qFormat/>
    <w:rsid w:val="002D5BCA"/>
    <w:pPr>
      <w:ind w:left="720"/>
      <w:contextualSpacing/>
    </w:pPr>
  </w:style>
  <w:style w:type="table" w:styleId="ListTable3-Accent2">
    <w:name w:val="List Table 3 Accent 2"/>
    <w:basedOn w:val="TableNormal"/>
    <w:uiPriority w:val="48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AF272F" w:themeColor="accent2"/>
        <w:left w:val="single" w:sz="4" w:space="0" w:color="AF272F" w:themeColor="accent2"/>
        <w:bottom w:val="single" w:sz="4" w:space="0" w:color="AF272F" w:themeColor="accent2"/>
        <w:right w:val="single" w:sz="4" w:space="0" w:color="AF272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272F" w:themeFill="accent2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272F" w:themeColor="accent2"/>
          <w:right w:val="single" w:sz="4" w:space="0" w:color="AF272F" w:themeColor="accent2"/>
        </w:tcBorders>
      </w:tcPr>
    </w:tblStylePr>
    <w:tblStylePr w:type="band1Horz">
      <w:tblPr/>
      <w:tcPr>
        <w:tcBorders>
          <w:top w:val="single" w:sz="4" w:space="0" w:color="AF272F" w:themeColor="accent2"/>
          <w:bottom w:val="single" w:sz="4" w:space="0" w:color="AF272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272F" w:themeColor="accent2"/>
          <w:left w:val="nil"/>
        </w:tcBorders>
      </w:tcPr>
    </w:tblStylePr>
    <w:tblStylePr w:type="swCell">
      <w:tblPr/>
      <w:tcPr>
        <w:tcBorders>
          <w:top w:val="double" w:sz="4" w:space="0" w:color="AF272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D5BCA"/>
    <w:pPr>
      <w:spacing w:before="120" w:after="12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902EA3" w:themeColor="accent3"/>
        <w:left w:val="single" w:sz="4" w:space="0" w:color="902EA3" w:themeColor="accent3"/>
        <w:bottom w:val="single" w:sz="4" w:space="0" w:color="902EA3" w:themeColor="accent3"/>
        <w:right w:val="single" w:sz="4" w:space="0" w:color="902EA3" w:themeColor="accent3"/>
        <w:insideH w:val="single" w:sz="4" w:space="0" w:color="902EA3" w:themeColor="accent3"/>
        <w:insideV w:val="single" w:sz="4" w:space="0" w:color="902EA3" w:themeColor="accent3"/>
      </w:tblBorders>
    </w:tblPr>
    <w:tblStylePr w:type="firstRow">
      <w:rPr>
        <w:b/>
        <w:bCs/>
        <w:color w:val="FFFFFF" w:themeColor="background1"/>
      </w:rPr>
      <w:tblPr/>
      <w:trPr>
        <w:cantSplit/>
        <w:tblHeader/>
      </w:trPr>
      <w:tcPr>
        <w:shd w:val="clear" w:color="auto" w:fill="902EA3" w:themeFill="accent3"/>
      </w:tcPr>
    </w:tblStylePr>
    <w:tblStylePr w:type="lastRow">
      <w:rPr>
        <w:b/>
        <w:bCs/>
      </w:rPr>
      <w:tblPr/>
      <w:tcPr>
        <w:tcBorders>
          <w:top w:val="double" w:sz="4" w:space="0" w:color="902EA3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902EA3" w:themeColor="accent3"/>
          <w:left w:val="single" w:sz="4" w:space="0" w:color="902EA3" w:themeColor="accent3"/>
          <w:bottom w:val="single" w:sz="4" w:space="0" w:color="902EA3" w:themeColor="accent3"/>
          <w:right w:val="single" w:sz="4" w:space="0" w:color="902EA3" w:themeColor="accent3"/>
          <w:insideH w:val="single" w:sz="4" w:space="0" w:color="902EA3" w:themeColor="accent3"/>
          <w:insideV w:val="single" w:sz="4" w:space="0" w:color="902EA3" w:themeColor="accent3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2EA3" w:themeColor="accent3"/>
          <w:right w:val="single" w:sz="4" w:space="0" w:color="902EA3" w:themeColor="accent3"/>
        </w:tcBorders>
      </w:tcPr>
    </w:tblStylePr>
    <w:tblStylePr w:type="band1Horz">
      <w:tblPr/>
      <w:tcPr>
        <w:tcBorders>
          <w:top w:val="single" w:sz="4" w:space="0" w:color="902EA3" w:themeColor="accent3"/>
          <w:bottom w:val="single" w:sz="4" w:space="0" w:color="902EA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2EA3" w:themeColor="accent3"/>
          <w:left w:val="nil"/>
        </w:tcBorders>
      </w:tcPr>
    </w:tblStylePr>
    <w:tblStylePr w:type="swCell">
      <w:tblPr/>
      <w:tcPr>
        <w:tcBorders>
          <w:top w:val="double" w:sz="4" w:space="0" w:color="902EA3" w:themeColor="accent3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201547" w:themeColor="accent5"/>
        <w:left w:val="single" w:sz="4" w:space="0" w:color="201547" w:themeColor="accent5"/>
        <w:bottom w:val="single" w:sz="4" w:space="0" w:color="201547" w:themeColor="accent5"/>
        <w:right w:val="single" w:sz="4" w:space="0" w:color="2015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01547" w:themeFill="accent5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01547" w:themeColor="accent5"/>
          <w:right w:val="single" w:sz="4" w:space="0" w:color="201547" w:themeColor="accent5"/>
        </w:tcBorders>
      </w:tcPr>
    </w:tblStylePr>
    <w:tblStylePr w:type="band1Horz">
      <w:tblPr/>
      <w:tcPr>
        <w:tcBorders>
          <w:top w:val="single" w:sz="4" w:space="0" w:color="201547" w:themeColor="accent5"/>
          <w:bottom w:val="single" w:sz="4" w:space="0" w:color="2015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01547" w:themeColor="accent5"/>
          <w:left w:val="nil"/>
        </w:tcBorders>
      </w:tcPr>
    </w:tblStylePr>
    <w:tblStylePr w:type="swCell">
      <w:tblPr/>
      <w:tcPr>
        <w:tcBorders>
          <w:top w:val="double" w:sz="4" w:space="0" w:color="201547" w:themeColor="accent5"/>
          <w:right w:val="nil"/>
        </w:tcBorders>
      </w:tcPr>
    </w:tblStylePr>
  </w:style>
  <w:style w:type="paragraph" w:styleId="NoSpacing">
    <w:name w:val="No Spacing"/>
    <w:uiPriority w:val="3"/>
    <w:qFormat/>
    <w:rsid w:val="002D5BCA"/>
    <w:pPr>
      <w:spacing w:after="0" w:line="240" w:lineRule="auto"/>
    </w:pPr>
    <w:rPr>
      <w:sz w:val="20"/>
      <w:szCs w:val="20"/>
      <w:lang w:val="en-AU"/>
    </w:rPr>
  </w:style>
  <w:style w:type="paragraph" w:customStyle="1" w:styleId="NumList1">
    <w:name w:val="NumList1"/>
    <w:basedOn w:val="Normal"/>
    <w:uiPriority w:val="3"/>
    <w:qFormat/>
    <w:rsid w:val="002D5BCA"/>
  </w:style>
  <w:style w:type="paragraph" w:customStyle="1" w:styleId="NumList2">
    <w:name w:val="NumList2"/>
    <w:basedOn w:val="NumList1"/>
    <w:uiPriority w:val="3"/>
    <w:qFormat/>
    <w:rsid w:val="002D5BCA"/>
    <w:pPr>
      <w:numPr>
        <w:ilvl w:val="1"/>
      </w:numPr>
    </w:pPr>
  </w:style>
  <w:style w:type="paragraph" w:customStyle="1" w:styleId="NumList3">
    <w:name w:val="NumList3"/>
    <w:basedOn w:val="NumList1"/>
    <w:uiPriority w:val="3"/>
    <w:qFormat/>
    <w:rsid w:val="002D5BCA"/>
    <w:pPr>
      <w:numPr>
        <w:ilvl w:val="2"/>
      </w:numPr>
    </w:pPr>
  </w:style>
  <w:style w:type="character" w:styleId="PageNumber">
    <w:name w:val="page number"/>
    <w:basedOn w:val="DefaultParagraphFont"/>
    <w:uiPriority w:val="99"/>
    <w:unhideWhenUsed/>
    <w:rsid w:val="0082059B"/>
    <w:rPr>
      <w:rFonts w:ascii="Arial" w:hAnsi="Arial"/>
      <w:b w:val="0"/>
      <w:i w:val="0"/>
      <w:color w:val="000000" w:themeColor="text1"/>
      <w:sz w:val="16"/>
    </w:rPr>
  </w:style>
  <w:style w:type="character" w:styleId="PlaceholderText">
    <w:name w:val="Placeholder Text"/>
    <w:basedOn w:val="DefaultParagraphFont"/>
    <w:uiPriority w:val="99"/>
    <w:semiHidden/>
    <w:rsid w:val="00BA5E42"/>
    <w:rPr>
      <w:color w:val="666666" w:themeColor="background2"/>
    </w:rPr>
  </w:style>
  <w:style w:type="table" w:styleId="PlainTable4">
    <w:name w:val="Plain Table 4"/>
    <w:basedOn w:val="TableNormal"/>
    <w:uiPriority w:val="44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rsid w:val="00BA5E42"/>
    <w:pPr>
      <w:numPr>
        <w:ilvl w:val="1"/>
      </w:numPr>
      <w:spacing w:before="360"/>
    </w:pPr>
    <w:rPr>
      <w:rFonts w:eastAsiaTheme="minorEastAsia"/>
      <w:color w:val="AF272F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5E42"/>
    <w:rPr>
      <w:rFonts w:eastAsiaTheme="minorEastAsia"/>
      <w:color w:val="AF272F" w:themeColor="accent2"/>
      <w:sz w:val="28"/>
      <w:szCs w:val="20"/>
      <w:lang w:val="en-AU"/>
    </w:rPr>
  </w:style>
  <w:style w:type="table" w:styleId="TableGrid">
    <w:name w:val="Table Grid"/>
    <w:basedOn w:val="TableNormal"/>
    <w:uiPriority w:val="39"/>
    <w:rsid w:val="002D5BCA"/>
    <w:pPr>
      <w:spacing w:before="120" w:after="0" w:line="240" w:lineRule="auto"/>
    </w:pPr>
    <w:rPr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uiPriority w:val="3"/>
    <w:qFormat/>
    <w:rsid w:val="00F23FEC"/>
    <w:pPr>
      <w:spacing w:before="80" w:after="80" w:line="220" w:lineRule="atLeast"/>
    </w:pPr>
  </w:style>
  <w:style w:type="paragraph" w:customStyle="1" w:styleId="TableBlt1">
    <w:name w:val="TableBlt1"/>
    <w:basedOn w:val="TableText"/>
    <w:uiPriority w:val="4"/>
    <w:qFormat/>
    <w:rsid w:val="00F23FEC"/>
    <w:pPr>
      <w:numPr>
        <w:numId w:val="12"/>
      </w:numPr>
    </w:pPr>
  </w:style>
  <w:style w:type="paragraph" w:customStyle="1" w:styleId="TableBlt2">
    <w:name w:val="TableBlt2"/>
    <w:basedOn w:val="TableBlt1"/>
    <w:uiPriority w:val="4"/>
    <w:qFormat/>
    <w:rsid w:val="00F23FEC"/>
    <w:pPr>
      <w:numPr>
        <w:ilvl w:val="1"/>
      </w:numPr>
    </w:pPr>
  </w:style>
  <w:style w:type="paragraph" w:customStyle="1" w:styleId="TableFootnote">
    <w:name w:val="TableFootnote"/>
    <w:basedOn w:val="Normal"/>
    <w:uiPriority w:val="4"/>
    <w:qFormat/>
    <w:rsid w:val="002D5BCA"/>
    <w:pPr>
      <w:spacing w:before="80" w:after="360" w:line="240" w:lineRule="auto"/>
      <w:contextualSpacing/>
    </w:pPr>
    <w:rPr>
      <w:sz w:val="18"/>
    </w:rPr>
  </w:style>
  <w:style w:type="paragraph" w:customStyle="1" w:styleId="TableTitle">
    <w:name w:val="TableTitle"/>
    <w:basedOn w:val="Caption"/>
    <w:next w:val="Normal"/>
    <w:link w:val="TableTitleChar"/>
    <w:uiPriority w:val="1"/>
    <w:qFormat/>
    <w:rsid w:val="002D5BCA"/>
    <w:pPr>
      <w:numPr>
        <w:numId w:val="13"/>
      </w:numPr>
    </w:pPr>
  </w:style>
  <w:style w:type="character" w:customStyle="1" w:styleId="TableTitleChar">
    <w:name w:val="TableTitle Char"/>
    <w:basedOn w:val="CaptionChar"/>
    <w:link w:val="TableTitle"/>
    <w:uiPriority w:val="1"/>
    <w:rsid w:val="002D5BCA"/>
    <w:rPr>
      <w:b/>
      <w:iCs/>
      <w:sz w:val="20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B64E87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color w:val="902EA3" w:themeColor="accent3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E87"/>
    <w:rPr>
      <w:rFonts w:asciiTheme="majorHAnsi" w:eastAsiaTheme="majorEastAsia" w:hAnsiTheme="majorHAnsi" w:cstheme="majorBidi"/>
      <w:b/>
      <w:color w:val="902EA3" w:themeColor="accent3"/>
      <w:spacing w:val="-10"/>
      <w:kern w:val="28"/>
      <w:sz w:val="48"/>
      <w:szCs w:val="5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160" w:after="80"/>
      <w:ind w:right="284"/>
    </w:pPr>
    <w:rPr>
      <w:b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80" w:after="80"/>
      <w:ind w:right="284"/>
    </w:pPr>
    <w:rPr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B64E87"/>
    <w:pPr>
      <w:tabs>
        <w:tab w:val="right" w:leader="dot" w:pos="9628"/>
      </w:tabs>
      <w:spacing w:before="160" w:after="80"/>
      <w:ind w:left="1134" w:right="284" w:hanging="567"/>
    </w:pPr>
    <w:rPr>
      <w:bCs/>
      <w:noProof/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80" w:after="80"/>
      <w:ind w:left="567" w:right="284" w:hanging="567"/>
    </w:pPr>
    <w:rPr>
      <w:noProof/>
      <w:sz w:val="18"/>
    </w:rPr>
  </w:style>
  <w:style w:type="paragraph" w:styleId="TOCHeading">
    <w:name w:val="TOC Heading"/>
    <w:basedOn w:val="Heading1"/>
    <w:next w:val="Normal"/>
    <w:uiPriority w:val="39"/>
    <w:unhideWhenUsed/>
    <w:rsid w:val="00415677"/>
    <w:pPr>
      <w:spacing w:line="380" w:lineRule="atLeast"/>
      <w:outlineLvl w:val="9"/>
    </w:pPr>
  </w:style>
  <w:style w:type="character" w:customStyle="1" w:styleId="Heading6Char">
    <w:name w:val="Heading 6 Char"/>
    <w:basedOn w:val="DefaultParagraphFont"/>
    <w:link w:val="Heading6"/>
    <w:uiPriority w:val="9"/>
    <w:rsid w:val="00415677"/>
    <w:rPr>
      <w:rFonts w:asciiTheme="majorHAnsi" w:eastAsiaTheme="majorEastAsia" w:hAnsiTheme="majorHAnsi" w:cstheme="majorBidi"/>
      <w:color w:val="515151" w:themeColor="text2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415677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en-AU"/>
    </w:rPr>
  </w:style>
  <w:style w:type="paragraph" w:styleId="BlockText">
    <w:name w:val="Block Text"/>
    <w:basedOn w:val="Normal"/>
    <w:uiPriority w:val="99"/>
    <w:unhideWhenUsed/>
    <w:rsid w:val="00B64E87"/>
    <w:pPr>
      <w:pBdr>
        <w:top w:val="single" w:sz="2" w:space="10" w:color="D97C00" w:themeColor="accent1"/>
        <w:left w:val="single" w:sz="2" w:space="10" w:color="D97C00" w:themeColor="accent1"/>
        <w:bottom w:val="single" w:sz="2" w:space="10" w:color="D97C00" w:themeColor="accent1"/>
        <w:right w:val="single" w:sz="2" w:space="10" w:color="D97C00" w:themeColor="accent1"/>
      </w:pBdr>
      <w:ind w:left="1152" w:right="1152"/>
    </w:pPr>
    <w:rPr>
      <w:rFonts w:eastAsiaTheme="minorEastAsia"/>
      <w:i/>
      <w:iCs/>
      <w:color w:val="515151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rsid w:val="00BA5E42"/>
    <w:rPr>
      <w:color w:val="902EA3" w:themeColor="accent3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BA5E42"/>
    <w:rPr>
      <w:color w:val="004C97" w:themeColor="accent6"/>
      <w:shd w:val="clear" w:color="auto" w:fill="E1DFDD"/>
    </w:rPr>
  </w:style>
  <w:style w:type="character" w:styleId="IntenseEmphasis">
    <w:name w:val="Intense Emphasis"/>
    <w:basedOn w:val="DefaultParagraphFont"/>
    <w:uiPriority w:val="21"/>
    <w:rsid w:val="00BA5E42"/>
    <w:rPr>
      <w:i/>
      <w:iCs/>
      <w:color w:val="D97C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A5E42"/>
    <w:pPr>
      <w:pBdr>
        <w:top w:val="single" w:sz="4" w:space="10" w:color="D97C00" w:themeColor="accent1"/>
        <w:bottom w:val="single" w:sz="4" w:space="10" w:color="D97C00" w:themeColor="accent1"/>
      </w:pBdr>
      <w:spacing w:before="360" w:after="360"/>
      <w:ind w:left="864" w:right="864"/>
      <w:jc w:val="center"/>
    </w:pPr>
    <w:rPr>
      <w:i/>
      <w:iCs/>
      <w:color w:val="D97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5E42"/>
    <w:rPr>
      <w:i/>
      <w:iCs/>
      <w:color w:val="D97C00" w:themeColor="accent1"/>
      <w:sz w:val="20"/>
      <w:szCs w:val="20"/>
      <w:lang w:val="en-AU"/>
    </w:rPr>
  </w:style>
  <w:style w:type="character" w:styleId="IntenseReference">
    <w:name w:val="Intense Reference"/>
    <w:basedOn w:val="DefaultParagraphFont"/>
    <w:uiPriority w:val="32"/>
    <w:rsid w:val="00BA5E42"/>
    <w:rPr>
      <w:rFonts w:asciiTheme="majorHAnsi" w:hAnsiTheme="majorHAnsi"/>
      <w:b/>
      <w:bCs/>
      <w:smallCaps/>
      <w:color w:val="D97C00" w:themeColor="accent1"/>
      <w:spacing w:val="5"/>
    </w:rPr>
  </w:style>
  <w:style w:type="character" w:styleId="Mention">
    <w:name w:val="Mention"/>
    <w:basedOn w:val="DefaultParagraphFont"/>
    <w:uiPriority w:val="99"/>
    <w:semiHidden/>
    <w:unhideWhenUsed/>
    <w:rsid w:val="00BA5E42"/>
    <w:rPr>
      <w:color w:val="004C97" w:themeColor="accent6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BA5E42"/>
    <w:rPr>
      <w:color w:val="004C97" w:themeColor="accent6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BA5E4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BA5E42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BA5E42"/>
    <w:rPr>
      <w:color w:val="515151" w:themeColor="text2"/>
      <w:shd w:val="clear" w:color="auto" w:fill="E1DFDD"/>
    </w:rPr>
  </w:style>
  <w:style w:type="numbering" w:customStyle="1" w:styleId="HSVIndentedListLevel1">
    <w:name w:val="HSV Indented List Level 1"/>
    <w:basedOn w:val="NoList"/>
    <w:uiPriority w:val="99"/>
    <w:rsid w:val="00221227"/>
    <w:pPr>
      <w:numPr>
        <w:numId w:val="22"/>
      </w:numPr>
    </w:pPr>
  </w:style>
  <w:style w:type="paragraph" w:customStyle="1" w:styleId="HSVIndentedList1">
    <w:name w:val="HSV Indented List 1."/>
    <w:basedOn w:val="NumList2"/>
    <w:qFormat/>
    <w:rsid w:val="00221227"/>
    <w:pPr>
      <w:numPr>
        <w:ilvl w:val="0"/>
        <w:numId w:val="21"/>
      </w:numPr>
    </w:pPr>
  </w:style>
  <w:style w:type="paragraph" w:customStyle="1" w:styleId="HSVIndentedLista">
    <w:name w:val="HSV Indented List a."/>
    <w:basedOn w:val="HSVIndentedList1"/>
    <w:qFormat/>
    <w:rsid w:val="00221227"/>
    <w:pPr>
      <w:numPr>
        <w:ilvl w:val="1"/>
      </w:numPr>
    </w:pPr>
  </w:style>
  <w:style w:type="paragraph" w:customStyle="1" w:styleId="HSVIndentedListi">
    <w:name w:val="HSV Indented List i."/>
    <w:basedOn w:val="HSVIndentedLista"/>
    <w:qFormat/>
    <w:rsid w:val="00221227"/>
    <w:pPr>
      <w:numPr>
        <w:ilvl w:val="2"/>
        <w:numId w:val="24"/>
      </w:numPr>
    </w:pPr>
  </w:style>
  <w:style w:type="paragraph" w:customStyle="1" w:styleId="AppendixHeading">
    <w:name w:val="Appendix Heading"/>
    <w:basedOn w:val="Normal"/>
    <w:next w:val="Normal"/>
    <w:qFormat/>
    <w:rsid w:val="0082059B"/>
    <w:pPr>
      <w:keepNext/>
      <w:pageBreakBefore/>
      <w:spacing w:before="240"/>
      <w:ind w:left="567" w:hanging="567"/>
    </w:pPr>
    <w:rPr>
      <w:rFonts w:asciiTheme="majorHAnsi" w:hAnsiTheme="majorHAnsi"/>
      <w:b/>
      <w:i/>
      <w:color w:val="D97C00"/>
      <w:sz w:val="26"/>
      <w:szCs w:val="26"/>
    </w:rPr>
  </w:style>
  <w:style w:type="paragraph" w:customStyle="1" w:styleId="HSVIndentedListA0">
    <w:name w:val="HSV Indented List A."/>
    <w:qFormat/>
    <w:rsid w:val="00EE47C7"/>
    <w:pPr>
      <w:numPr>
        <w:ilvl w:val="1"/>
        <w:numId w:val="24"/>
      </w:numPr>
    </w:pPr>
    <w:rPr>
      <w:sz w:val="20"/>
      <w:szCs w:val="20"/>
      <w:lang w:val="en-AU"/>
    </w:rPr>
  </w:style>
  <w:style w:type="paragraph" w:customStyle="1" w:styleId="HPVHeading1">
    <w:name w:val="HPV* Heading 1"/>
    <w:basedOn w:val="Normal"/>
    <w:next w:val="HSVNumberedParagraph"/>
    <w:qFormat/>
    <w:rsid w:val="0082059B"/>
    <w:pPr>
      <w:keepNext/>
      <w:spacing w:before="240"/>
    </w:pPr>
    <w:rPr>
      <w:rFonts w:ascii="Cambria" w:hAnsi="Cambria"/>
      <w:b/>
      <w:color w:val="515151" w:themeColor="text2"/>
      <w:sz w:val="28"/>
      <w:szCs w:val="22"/>
    </w:rPr>
  </w:style>
  <w:style w:type="paragraph" w:customStyle="1" w:styleId="HSVNumberedParagraph">
    <w:name w:val="HSV Numbered Paragraph"/>
    <w:basedOn w:val="ListParagraph"/>
    <w:qFormat/>
    <w:rsid w:val="0082059B"/>
    <w:pPr>
      <w:keepLines/>
      <w:ind w:left="0"/>
      <w:contextualSpacing w:val="0"/>
    </w:pPr>
    <w:rPr>
      <w:rFonts w:ascii="Arial" w:hAnsi="Arial"/>
      <w:szCs w:val="22"/>
    </w:rPr>
  </w:style>
  <w:style w:type="paragraph" w:customStyle="1" w:styleId="HPVBulletList1">
    <w:name w:val="HPV* Bullet List 1"/>
    <w:basedOn w:val="ListParagraph"/>
    <w:qFormat/>
    <w:rsid w:val="0082059B"/>
    <w:pPr>
      <w:keepLines/>
      <w:ind w:left="0"/>
      <w:contextualSpacing w:val="0"/>
    </w:pPr>
    <w:rPr>
      <w:rFonts w:ascii="Arial" w:hAnsi="Arial"/>
      <w:szCs w:val="22"/>
    </w:rPr>
  </w:style>
  <w:style w:type="paragraph" w:customStyle="1" w:styleId="HPVBulletList2">
    <w:name w:val="HPV* Bullet List 2"/>
    <w:basedOn w:val="Normal"/>
    <w:qFormat/>
    <w:rsid w:val="0082059B"/>
    <w:pPr>
      <w:keepLines/>
      <w:spacing w:before="80" w:after="80"/>
    </w:pPr>
    <w:rPr>
      <w:rFonts w:ascii="Arial" w:hAnsi="Arial"/>
      <w:szCs w:val="22"/>
    </w:rPr>
  </w:style>
  <w:style w:type="paragraph" w:customStyle="1" w:styleId="TableColumnHeading1">
    <w:name w:val="Table Column Heading 1"/>
    <w:basedOn w:val="Normal"/>
    <w:qFormat/>
    <w:rsid w:val="009814AF"/>
    <w:pPr>
      <w:spacing w:before="100" w:after="100"/>
    </w:pPr>
    <w:rPr>
      <w:b/>
      <w:bCs/>
      <w:color w:val="FFFFFF" w:themeColor="background1"/>
    </w:rPr>
  </w:style>
  <w:style w:type="paragraph" w:customStyle="1" w:styleId="TableColumnHeading2">
    <w:name w:val="Table Column Heading 2"/>
    <w:basedOn w:val="HSVNumberedParagraph"/>
    <w:qFormat/>
    <w:rsid w:val="005A2591"/>
    <w:pPr>
      <w:framePr w:hSpace="180" w:wrap="around" w:vAnchor="text" w:hAnchor="margin" w:y="-2"/>
      <w:spacing w:before="120"/>
    </w:pPr>
    <w:rPr>
      <w:b/>
      <w:bCs/>
      <w:color w:val="000000" w:themeColor="text1"/>
      <w:szCs w:val="20"/>
    </w:rPr>
  </w:style>
  <w:style w:type="paragraph" w:customStyle="1" w:styleId="TableTextSubheading">
    <w:name w:val="Table Text Subheading"/>
    <w:basedOn w:val="Normal"/>
    <w:qFormat/>
    <w:rsid w:val="00C325D0"/>
    <w:pPr>
      <w:framePr w:hSpace="180" w:wrap="around" w:vAnchor="text" w:hAnchor="margin" w:y="-2"/>
      <w:spacing w:before="120"/>
    </w:pPr>
    <w:rPr>
      <w:b/>
      <w:bCs/>
      <w:color w:val="666666" w:themeColor="background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31"/>
    <w:rPr>
      <w:rFonts w:ascii="Times New Roman" w:hAnsi="Times New Roman" w:cs="Times New Roman"/>
      <w:sz w:val="18"/>
      <w:szCs w:val="18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7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7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67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F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F6E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6E"/>
    <w:rPr>
      <w:b/>
      <w:bCs/>
      <w:sz w:val="20"/>
      <w:szCs w:val="20"/>
      <w:lang w:val="en-AU"/>
    </w:rPr>
  </w:style>
  <w:style w:type="paragraph" w:customStyle="1" w:styleId="Tagline">
    <w:name w:val="Tagline"/>
    <w:basedOn w:val="Normal"/>
    <w:next w:val="Normal"/>
    <w:link w:val="TaglineChar"/>
    <w:qFormat/>
    <w:rsid w:val="0053021F"/>
    <w:pPr>
      <w:spacing w:before="40" w:after="40" w:line="240" w:lineRule="auto"/>
    </w:pPr>
    <w:rPr>
      <w:rFonts w:eastAsia="Times New Roman" w:cstheme="minorHAnsi"/>
      <w:i/>
      <w:color w:val="902EA4"/>
      <w:sz w:val="18"/>
      <w:szCs w:val="18"/>
      <w:lang w:val="en-GB"/>
    </w:rPr>
  </w:style>
  <w:style w:type="character" w:customStyle="1" w:styleId="TaglineChar">
    <w:name w:val="Tagline Char"/>
    <w:basedOn w:val="DefaultParagraphFont"/>
    <w:link w:val="Tagline"/>
    <w:rsid w:val="0053021F"/>
    <w:rPr>
      <w:rFonts w:eastAsia="Times New Roman" w:cstheme="minorHAnsi"/>
      <w:i/>
      <w:color w:val="902EA4"/>
      <w:sz w:val="18"/>
      <w:szCs w:val="18"/>
      <w:lang w:val="en-GB"/>
    </w:rPr>
  </w:style>
  <w:style w:type="character" w:styleId="Strong">
    <w:name w:val="Strong"/>
    <w:basedOn w:val="DefaultParagraphFont"/>
    <w:uiPriority w:val="22"/>
    <w:rsid w:val="0053021F"/>
    <w:rPr>
      <w:b/>
      <w:bCs/>
    </w:rPr>
  </w:style>
  <w:style w:type="paragraph" w:styleId="ListNumber">
    <w:name w:val="List Number"/>
    <w:basedOn w:val="Normal"/>
    <w:uiPriority w:val="99"/>
    <w:unhideWhenUsed/>
    <w:rsid w:val="0053021F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unhideWhenUsed/>
    <w:rsid w:val="0053021F"/>
    <w:pPr>
      <w:contextualSpacing/>
    </w:pPr>
  </w:style>
  <w:style w:type="paragraph" w:styleId="ListNumber3">
    <w:name w:val="List Number 3"/>
    <w:basedOn w:val="Normal"/>
    <w:uiPriority w:val="99"/>
    <w:unhideWhenUsed/>
    <w:rsid w:val="0053021F"/>
    <w:pPr>
      <w:numPr>
        <w:numId w:val="19"/>
      </w:numPr>
      <w:contextualSpacing/>
    </w:pPr>
  </w:style>
  <w:style w:type="paragraph" w:styleId="NormalIndent">
    <w:name w:val="Normal Indent"/>
    <w:basedOn w:val="Normal"/>
    <w:uiPriority w:val="99"/>
    <w:unhideWhenUsed/>
    <w:rsid w:val="0053021F"/>
    <w:pPr>
      <w:ind w:left="720"/>
    </w:pPr>
  </w:style>
  <w:style w:type="paragraph" w:styleId="ListBullet">
    <w:name w:val="List Bullet"/>
    <w:basedOn w:val="Normal"/>
    <w:uiPriority w:val="99"/>
    <w:unhideWhenUsed/>
    <w:rsid w:val="0053021F"/>
    <w:pPr>
      <w:numPr>
        <w:numId w:val="14"/>
      </w:numPr>
      <w:contextualSpacing/>
    </w:pPr>
  </w:style>
  <w:style w:type="paragraph" w:styleId="ListBullet2">
    <w:name w:val="List Bullet 2"/>
    <w:basedOn w:val="Normal"/>
    <w:uiPriority w:val="99"/>
    <w:unhideWhenUsed/>
    <w:rsid w:val="0053021F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99"/>
    <w:unhideWhenUsed/>
    <w:rsid w:val="0053021F"/>
    <w:pPr>
      <w:numPr>
        <w:numId w:val="16"/>
      </w:numPr>
      <w:contextualSpacing/>
    </w:pPr>
  </w:style>
  <w:style w:type="paragraph" w:styleId="ListBullet4">
    <w:name w:val="List Bullet 4"/>
    <w:basedOn w:val="Normal"/>
    <w:uiPriority w:val="99"/>
    <w:unhideWhenUsed/>
    <w:rsid w:val="0053021F"/>
    <w:pPr>
      <w:numPr>
        <w:numId w:val="17"/>
      </w:numPr>
      <w:contextualSpacing/>
    </w:pPr>
  </w:style>
  <w:style w:type="paragraph" w:styleId="List2">
    <w:name w:val="List 2"/>
    <w:basedOn w:val="Normal"/>
    <w:uiPriority w:val="99"/>
    <w:unhideWhenUsed/>
    <w:rsid w:val="00E67757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E67757"/>
    <w:pPr>
      <w:ind w:left="849" w:hanging="283"/>
      <w:contextualSpacing/>
    </w:pPr>
  </w:style>
  <w:style w:type="paragraph" w:styleId="ListNumber4">
    <w:name w:val="List Number 4"/>
    <w:basedOn w:val="Normal"/>
    <w:uiPriority w:val="99"/>
    <w:unhideWhenUsed/>
    <w:rsid w:val="00B07483"/>
    <w:pPr>
      <w:numPr>
        <w:numId w:val="20"/>
      </w:numPr>
      <w:contextualSpacing/>
    </w:pPr>
  </w:style>
  <w:style w:type="paragraph" w:styleId="List4">
    <w:name w:val="List 4"/>
    <w:basedOn w:val="Normal"/>
    <w:uiPriority w:val="99"/>
    <w:unhideWhenUsed/>
    <w:rsid w:val="001F73D9"/>
    <w:pPr>
      <w:ind w:left="1132" w:hanging="283"/>
      <w:contextualSpacing/>
    </w:pPr>
  </w:style>
  <w:style w:type="paragraph" w:styleId="List">
    <w:name w:val="List"/>
    <w:basedOn w:val="Normal"/>
    <w:uiPriority w:val="99"/>
    <w:unhideWhenUsed/>
    <w:rsid w:val="001F73D9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F1E70"/>
    <w:pPr>
      <w:keepLines/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1E70"/>
    <w:rPr>
      <w:sz w:val="20"/>
      <w:szCs w:val="20"/>
      <w:lang w:val="en-AU"/>
    </w:rPr>
  </w:style>
  <w:style w:type="table" w:styleId="PlainTable3">
    <w:name w:val="Plain Table 3"/>
    <w:basedOn w:val="TableNormal"/>
    <w:uiPriority w:val="43"/>
    <w:rsid w:val="00EF1E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3">
    <w:name w:val="p3"/>
    <w:basedOn w:val="Normal"/>
    <w:rsid w:val="00FC1137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AU"/>
    </w:rPr>
  </w:style>
  <w:style w:type="character" w:customStyle="1" w:styleId="s2">
    <w:name w:val="s2"/>
    <w:basedOn w:val="DefaultParagraphFont"/>
    <w:rsid w:val="00FC1137"/>
  </w:style>
  <w:style w:type="paragraph" w:styleId="NormalWeb">
    <w:name w:val="Normal (Web)"/>
    <w:basedOn w:val="Normal"/>
    <w:uiPriority w:val="99"/>
    <w:semiHidden/>
    <w:unhideWhenUsed/>
    <w:rsid w:val="0058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verillk\Documents\Custom%20Office%20Templates\HSV%20Meeting%20Minutes%20Template.dotx" TargetMode="External"/></Relationships>
</file>

<file path=word/theme/theme1.xml><?xml version="1.0" encoding="utf-8"?>
<a:theme xmlns:a="http://schemas.openxmlformats.org/drawingml/2006/main" name="HSV Office Theme">
  <a:themeElements>
    <a:clrScheme name="HSV RGB Colour Palette ">
      <a:dk1>
        <a:srgbClr val="000000"/>
      </a:dk1>
      <a:lt1>
        <a:srgbClr val="FFFFFF"/>
      </a:lt1>
      <a:dk2>
        <a:srgbClr val="515151"/>
      </a:dk2>
      <a:lt2>
        <a:srgbClr val="666666"/>
      </a:lt2>
      <a:accent1>
        <a:srgbClr val="D97C00"/>
      </a:accent1>
      <a:accent2>
        <a:srgbClr val="AF272F"/>
      </a:accent2>
      <a:accent3>
        <a:srgbClr val="902EA3"/>
      </a:accent3>
      <a:accent4>
        <a:srgbClr val="00B2A9"/>
      </a:accent4>
      <a:accent5>
        <a:srgbClr val="201547"/>
      </a:accent5>
      <a:accent6>
        <a:srgbClr val="004C97"/>
      </a:accent6>
      <a:hlink>
        <a:srgbClr val="D97C00"/>
      </a:hlink>
      <a:folHlink>
        <a:srgbClr val="902E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SV Office Theme" id="{6CEF2F52-BC34-4445-A0D6-2208187DDCBA}" vid="{6731C842-E3E1-9D43-B5F9-91E3889CA34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E54738F4B5C48A2BC0D9DF441BC3D" ma:contentTypeVersion="13" ma:contentTypeDescription="Create a new document." ma:contentTypeScope="" ma:versionID="0ac67cf92957c89622ebaf7b0a32d65b">
  <xsd:schema xmlns:xsd="http://www.w3.org/2001/XMLSchema" xmlns:xs="http://www.w3.org/2001/XMLSchema" xmlns:p="http://schemas.microsoft.com/office/2006/metadata/properties" xmlns:ns3="26a26b5c-b10c-4fa1-9d10-f40668df12b1" xmlns:ns4="e064acfe-46e7-40fe-9d49-578d819864b4" targetNamespace="http://schemas.microsoft.com/office/2006/metadata/properties" ma:root="true" ma:fieldsID="349e203bb8998525d393d82e47986252" ns3:_="" ns4:_="">
    <xsd:import namespace="26a26b5c-b10c-4fa1-9d10-f40668df12b1"/>
    <xsd:import namespace="e064acfe-46e7-40fe-9d49-578d819864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26b5c-b10c-4fa1-9d10-f40668df12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acfe-46e7-40fe-9d49-578d81986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A8B58-F642-478D-9DA7-66C6A3EC8E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9F8EAC-0F9C-4AC4-8ADC-006CF7CF4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C6252-8E24-46E7-B99F-DE77E2E5B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26b5c-b10c-4fa1-9d10-f40668df12b1"/>
    <ds:schemaRef ds:uri="e064acfe-46e7-40fe-9d49-578d81986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HSV Meeting Minutes Template</Template>
  <TotalTime>19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Karyn Peverill</dc:creator>
  <cp:keywords/>
  <dc:description/>
  <cp:lastModifiedBy>Katie Shaughnessy</cp:lastModifiedBy>
  <cp:revision>37</cp:revision>
  <cp:lastPrinted>2021-03-02T06:54:00Z</cp:lastPrinted>
  <dcterms:created xsi:type="dcterms:W3CDTF">2021-01-27T04:59:00Z</dcterms:created>
  <dcterms:modified xsi:type="dcterms:W3CDTF">2022-04-13T04:34:00Z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0x010100A7EE54738F4B5C48A2BC0D9DF441BC3D</vt:lpwstr>
  </property>
  <property fmtid="{D5CDD505-2E9C-101B-9397-08002B2CF9AE}" pid="3" name="_dlc_DocIdItemGuid">
    <vt:lpwstr>f682490f-fe8d-4857-bd20-f700d3f3905c</vt:lpwstr>
  </property>
</Properties>
</file>