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0190" w14:textId="014F7BCD" w:rsidR="00EF1E70" w:rsidRDefault="00EF1E70" w:rsidP="003E43BA"/>
    <w:p w14:paraId="5ED86CAC" w14:textId="19EF4616" w:rsidR="003E43BA" w:rsidRDefault="00000E07" w:rsidP="003E43BA">
      <w:pPr>
        <w:pStyle w:val="Heading1"/>
      </w:pPr>
      <w:r w:rsidRPr="0091568F">
        <w:t>Modern Slavery</w:t>
      </w:r>
      <w:r w:rsidR="000043F0">
        <w:t xml:space="preserve"> Risk Officer</w:t>
      </w:r>
    </w:p>
    <w:p w14:paraId="2FCDF61A" w14:textId="6487BB08" w:rsidR="003E43BA" w:rsidRDefault="003E43BA" w:rsidP="003E43BA">
      <w:pPr>
        <w:pStyle w:val="NoSpacing"/>
      </w:pPr>
      <w:r>
        <w:t>Reports to</w:t>
      </w:r>
      <w:r>
        <w:tab/>
      </w:r>
      <w:r w:rsidR="0079789C">
        <w:t>Modern Slavery Manager</w:t>
      </w:r>
    </w:p>
    <w:p w14:paraId="09AB1B6F" w14:textId="3706B396" w:rsidR="003E43BA" w:rsidRDefault="003E43BA" w:rsidP="003E43BA">
      <w:pPr>
        <w:pStyle w:val="NoSpacing"/>
      </w:pPr>
      <w:r>
        <w:t>Band</w:t>
      </w:r>
      <w:r>
        <w:tab/>
      </w:r>
      <w:r>
        <w:tab/>
        <w:t xml:space="preserve">Band </w:t>
      </w:r>
      <w:r w:rsidR="00816CF2">
        <w:t>4</w:t>
      </w:r>
      <w:r>
        <w:t>,</w:t>
      </w:r>
      <w:r w:rsidR="003A3B55">
        <w:t xml:space="preserve"> HPV</w:t>
      </w:r>
      <w:r>
        <w:t xml:space="preserve"> Enterprise Agreement 2018</w:t>
      </w:r>
    </w:p>
    <w:p w14:paraId="044826FA" w14:textId="6D088810" w:rsidR="003E43BA" w:rsidRDefault="003E43BA" w:rsidP="003E43BA">
      <w:pPr>
        <w:pStyle w:val="Heading2"/>
      </w:pPr>
      <w:r>
        <w:t>Position summary</w:t>
      </w:r>
    </w:p>
    <w:p w14:paraId="1EE4A97D" w14:textId="0B6074AA" w:rsidR="000807AF" w:rsidRDefault="000807AF" w:rsidP="000807AF">
      <w:r>
        <w:t xml:space="preserve">The Modern Slavery </w:t>
      </w:r>
      <w:r w:rsidR="00644A2F">
        <w:t xml:space="preserve">Risk Officer </w:t>
      </w:r>
      <w:r>
        <w:t xml:space="preserve"> is responsible for </w:t>
      </w:r>
      <w:r w:rsidR="00816CF2">
        <w:t xml:space="preserve">supporting </w:t>
      </w:r>
      <w:r>
        <w:t>and assisting Health</w:t>
      </w:r>
      <w:r w:rsidR="00B714B3">
        <w:t>Share</w:t>
      </w:r>
      <w:r>
        <w:t xml:space="preserve"> Victoria (HSV) to fulfill its role with supporting public health services with their requirements under the </w:t>
      </w:r>
      <w:r w:rsidRPr="2AA158EF">
        <w:rPr>
          <w:i/>
          <w:iCs/>
        </w:rPr>
        <w:t>Modern Slavery Act 2018</w:t>
      </w:r>
      <w:r>
        <w:t xml:space="preserve"> (Cth) (the MSA). </w:t>
      </w:r>
    </w:p>
    <w:p w14:paraId="4546DC21" w14:textId="77777777" w:rsidR="000807AF" w:rsidRDefault="000807AF" w:rsidP="000807AF">
      <w:r>
        <w:t xml:space="preserve">HSV’s responsibilities include: </w:t>
      </w:r>
    </w:p>
    <w:p w14:paraId="4A77AEE9" w14:textId="77777777" w:rsidR="000807AF" w:rsidRDefault="000807AF" w:rsidP="000807AF">
      <w:pPr>
        <w:pStyle w:val="ListParagraph"/>
        <w:numPr>
          <w:ilvl w:val="0"/>
          <w:numId w:val="22"/>
        </w:numPr>
        <w:spacing w:before="120" w:after="120" w:line="260" w:lineRule="atLeast"/>
        <w:ind w:left="714" w:hanging="357"/>
        <w:contextualSpacing w:val="0"/>
      </w:pPr>
      <w:r>
        <w:t xml:space="preserve">Providing leadership and guidance to reporting public health services on reducing modern slavery risk in health service supply chains, pursuant to HSV’s advisory and consultancy function under the </w:t>
      </w:r>
      <w:r w:rsidRPr="2AA158EF">
        <w:rPr>
          <w:i/>
          <w:iCs/>
        </w:rPr>
        <w:t>Health Services Act 1988</w:t>
      </w:r>
      <w:r>
        <w:t xml:space="preserve"> (Vic). </w:t>
      </w:r>
    </w:p>
    <w:p w14:paraId="6C7E0113" w14:textId="77777777" w:rsidR="000807AF" w:rsidRDefault="000807AF" w:rsidP="000807AF">
      <w:pPr>
        <w:pStyle w:val="ListParagraph"/>
        <w:numPr>
          <w:ilvl w:val="0"/>
          <w:numId w:val="22"/>
        </w:numPr>
        <w:spacing w:before="120" w:after="120" w:line="260" w:lineRule="atLeast"/>
        <w:ind w:left="714" w:hanging="357"/>
      </w:pPr>
      <w:r>
        <w:t xml:space="preserve">Assessing and addressing modern slavery risk in health service supply chains overseen by HSV (i.e. HSV collective agreements), with a view to assisting mandated health services in preparing their annual Modern Slavery Statement. </w:t>
      </w:r>
    </w:p>
    <w:p w14:paraId="38FC2D57" w14:textId="77777777" w:rsidR="000807AF" w:rsidRPr="00642C64" w:rsidRDefault="000807AF" w:rsidP="000807AF">
      <w:r>
        <w:t>HSV upholds the Australian Government’s position on modern slavery. There is no place for modern slavery in the Australian community or in the global supply chains of Australian goods and services. HSV recognises its significant role in health service supply chains and the benefit of its actions for the broader sector. </w:t>
      </w:r>
    </w:p>
    <w:p w14:paraId="3D642AC3" w14:textId="420F414A" w:rsidR="000807AF" w:rsidRPr="002E5C9F" w:rsidRDefault="000807AF" w:rsidP="000807AF">
      <w:r>
        <w:t xml:space="preserve">Reporting to and working closely with the </w:t>
      </w:r>
      <w:r w:rsidR="00774D52">
        <w:t>Modern Slavery Manager</w:t>
      </w:r>
      <w:r>
        <w:t xml:space="preserve">, this role will also work and with various business functions to support fulfillment of HSV’s responsibilities.  </w:t>
      </w:r>
    </w:p>
    <w:p w14:paraId="7B58BE94" w14:textId="544BCD98" w:rsidR="000807AF" w:rsidRDefault="000807AF" w:rsidP="000807AF">
      <w:r>
        <w:t>The Modern Slavery</w:t>
      </w:r>
      <w:r w:rsidR="00C86A98">
        <w:t xml:space="preserve"> Risk Officer</w:t>
      </w:r>
      <w:r w:rsidR="00774D52">
        <w:t xml:space="preserve"> </w:t>
      </w:r>
      <w:r>
        <w:t>will require excellent</w:t>
      </w:r>
      <w:r w:rsidR="00B714B3">
        <w:t xml:space="preserve"> </w:t>
      </w:r>
      <w:r w:rsidR="00C86A98">
        <w:t>stakeholder engagement</w:t>
      </w:r>
      <w:r>
        <w:t xml:space="preserve"> skills to develop and maintain strong, </w:t>
      </w:r>
      <w:proofErr w:type="gramStart"/>
      <w:r>
        <w:t>productive</w:t>
      </w:r>
      <w:proofErr w:type="gramEnd"/>
      <w:r>
        <w:t xml:space="preserve"> and professional working relationships as well knowledge and understanding of the Modern Slavery requirements to effectively </w:t>
      </w:r>
      <w:r w:rsidR="00D84CA6">
        <w:t xml:space="preserve">support the </w:t>
      </w:r>
      <w:r>
        <w:t>develop</w:t>
      </w:r>
      <w:r w:rsidR="00D84CA6">
        <w:t>ment of</w:t>
      </w:r>
      <w:r>
        <w:t xml:space="preserve"> HSV’s business approach including implementing, evaluating, and reviewing best practice to integrate into broader strategic goals of the enterprise.</w:t>
      </w:r>
    </w:p>
    <w:p w14:paraId="25BDAA9A" w14:textId="687CE5AE" w:rsidR="006350F2" w:rsidRPr="000807AF" w:rsidRDefault="00C86A98" w:rsidP="000807AF">
      <w:r w:rsidRPr="00C86A98">
        <w:t xml:space="preserve">A key focus of this role is to assess suppliers for modern slavery risk in their business operations and supply chains and to work collaboratively with suppliers to implement and monitor mitigation actions. This includes data analysis and management, undertaking risk assessments and reporting outcomes to health services. </w:t>
      </w:r>
    </w:p>
    <w:p w14:paraId="6991C9A8" w14:textId="77777777" w:rsidR="003E43BA" w:rsidRDefault="003E43BA" w:rsidP="003E43BA">
      <w:pPr>
        <w:pStyle w:val="Heading2"/>
      </w:pPr>
      <w:r>
        <w:t>Specific Duties and Responsibilities</w:t>
      </w:r>
    </w:p>
    <w:p w14:paraId="64DCC33B" w14:textId="471863F6" w:rsidR="0085046C" w:rsidRDefault="0085046C" w:rsidP="003E43BA">
      <w:pPr>
        <w:pStyle w:val="Heading3"/>
        <w:rPr>
          <w:rFonts w:eastAsiaTheme="minorHAnsi"/>
        </w:rPr>
      </w:pPr>
      <w:r w:rsidRPr="00A13D6D">
        <w:rPr>
          <w:rFonts w:eastAsiaTheme="minorHAnsi"/>
        </w:rPr>
        <w:t>M</w:t>
      </w:r>
      <w:r>
        <w:rPr>
          <w:rFonts w:eastAsiaTheme="minorHAnsi"/>
        </w:rPr>
        <w:t>odern Slavery Strategic Project Implementation</w:t>
      </w:r>
    </w:p>
    <w:p w14:paraId="1503E142" w14:textId="46ACC8D1" w:rsidR="0085046C" w:rsidRDefault="00E23CD1" w:rsidP="0085046C">
      <w:pPr>
        <w:pStyle w:val="Bullet2"/>
        <w:numPr>
          <w:ilvl w:val="1"/>
          <w:numId w:val="1"/>
        </w:numPr>
      </w:pPr>
      <w:r>
        <w:t xml:space="preserve">Support the Modern Slavery Risk Manager in developing </w:t>
      </w:r>
      <w:r w:rsidR="003A3B55">
        <w:t>the sector</w:t>
      </w:r>
      <w:r w:rsidR="0085046C">
        <w:t xml:space="preserve"> based strategic direction, governance frameworks, policies</w:t>
      </w:r>
      <w:r>
        <w:t>,</w:t>
      </w:r>
      <w:r w:rsidR="0085046C">
        <w:t xml:space="preserve"> </w:t>
      </w:r>
      <w:proofErr w:type="gramStart"/>
      <w:r w:rsidR="0085046C">
        <w:t>procedures</w:t>
      </w:r>
      <w:proofErr w:type="gramEnd"/>
      <w:r w:rsidR="0085046C">
        <w:t xml:space="preserve"> and systems that will support best practice compliance with the United Nations Guiding Principles on Business and Human Rights and Modern Slavery Act 2018 (Cth).</w:t>
      </w:r>
    </w:p>
    <w:p w14:paraId="09A92F06" w14:textId="485227AA" w:rsidR="0085046C" w:rsidRDefault="00E23CD1" w:rsidP="0085046C">
      <w:pPr>
        <w:pStyle w:val="Bullet2"/>
        <w:numPr>
          <w:ilvl w:val="1"/>
          <w:numId w:val="1"/>
        </w:numPr>
      </w:pPr>
      <w:r>
        <w:t xml:space="preserve">Assisting in the development and implementation of </w:t>
      </w:r>
      <w:r w:rsidR="0085046C">
        <w:t xml:space="preserve"> a continuous improvement methodology for the modern slavery program, including internal improvement and Victorian health sector support. </w:t>
      </w:r>
    </w:p>
    <w:p w14:paraId="0083CFA8" w14:textId="77777777" w:rsidR="0085046C" w:rsidRDefault="0085046C" w:rsidP="0085046C">
      <w:pPr>
        <w:pStyle w:val="Bullet2"/>
        <w:numPr>
          <w:ilvl w:val="1"/>
          <w:numId w:val="1"/>
        </w:numPr>
      </w:pPr>
      <w:r>
        <w:lastRenderedPageBreak/>
        <w:t xml:space="preserve">Provide advice and training to HSV employees on modern slavery risk, including changes to HSV procurement processes. </w:t>
      </w:r>
    </w:p>
    <w:p w14:paraId="5BC2227E" w14:textId="0D9B5B38" w:rsidR="0085046C" w:rsidRDefault="0085046C" w:rsidP="0085046C">
      <w:pPr>
        <w:pStyle w:val="Bullet2"/>
        <w:numPr>
          <w:ilvl w:val="1"/>
          <w:numId w:val="1"/>
        </w:numPr>
      </w:pPr>
      <w:r>
        <w:t xml:space="preserve">Provide </w:t>
      </w:r>
      <w:r w:rsidR="007B0079">
        <w:t xml:space="preserve">policy </w:t>
      </w:r>
      <w:r>
        <w:t xml:space="preserve">advice, </w:t>
      </w:r>
      <w:r w:rsidR="007B0079">
        <w:t xml:space="preserve">analysis, </w:t>
      </w:r>
      <w:proofErr w:type="gramStart"/>
      <w:r>
        <w:t>training</w:t>
      </w:r>
      <w:proofErr w:type="gramEnd"/>
      <w:r>
        <w:t xml:space="preserve"> and templates to enable suppliers and health services to better identify and assess MSA compliance risks during procurement activities and ongoing supplier compliance. The supplier interactions will require careful management, assessment, </w:t>
      </w:r>
      <w:proofErr w:type="gramStart"/>
      <w:r>
        <w:t>collaboration</w:t>
      </w:r>
      <w:proofErr w:type="gramEnd"/>
      <w:r>
        <w:t xml:space="preserve"> and practical and pragmatic solutions to be developed and implemented to assist a broad cross section of suppliers and health services. </w:t>
      </w:r>
    </w:p>
    <w:p w14:paraId="41B21A09" w14:textId="66ED7838" w:rsidR="0085046C" w:rsidRDefault="00C86A98" w:rsidP="006C528F">
      <w:pPr>
        <w:pStyle w:val="Bullet2"/>
        <w:numPr>
          <w:ilvl w:val="1"/>
          <w:numId w:val="1"/>
        </w:numPr>
      </w:pPr>
      <w:r w:rsidRPr="00C86A98">
        <w:t>Implement and monitor supplier modern slavery risk assessments and maintain master data</w:t>
      </w:r>
      <w:r w:rsidR="006C528F">
        <w:t>.</w:t>
      </w:r>
    </w:p>
    <w:p w14:paraId="689D9D8A" w14:textId="7C688D46" w:rsidR="0085046C" w:rsidRPr="0026413A" w:rsidRDefault="00E23CD1" w:rsidP="0085046C">
      <w:pPr>
        <w:pStyle w:val="Bullet2"/>
        <w:numPr>
          <w:ilvl w:val="1"/>
          <w:numId w:val="1"/>
        </w:numPr>
      </w:pPr>
      <w:proofErr w:type="gramStart"/>
      <w:r>
        <w:t>Provide assistance for</w:t>
      </w:r>
      <w:proofErr w:type="gramEnd"/>
      <w:r>
        <w:t xml:space="preserve"> the o</w:t>
      </w:r>
      <w:r w:rsidR="0085046C">
        <w:t>ngoing monitoring and evaluation including measuring the effectiveness of the strategy based on appropriate and meaningful qualitative and quantitative indicators.</w:t>
      </w:r>
    </w:p>
    <w:p w14:paraId="01B1A1E9" w14:textId="5200BC8D" w:rsidR="0085046C" w:rsidRDefault="00E23CD1" w:rsidP="0085046C">
      <w:pPr>
        <w:pStyle w:val="Bullet2"/>
        <w:numPr>
          <w:ilvl w:val="1"/>
          <w:numId w:val="1"/>
        </w:numPr>
      </w:pPr>
      <w:r>
        <w:t>Assist in e</w:t>
      </w:r>
      <w:r w:rsidR="0085046C">
        <w:t>stablish</w:t>
      </w:r>
      <w:r>
        <w:t>ing</w:t>
      </w:r>
      <w:r w:rsidR="0085046C">
        <w:t xml:space="preserve"> and maintain</w:t>
      </w:r>
      <w:r>
        <w:t>ing</w:t>
      </w:r>
      <w:r w:rsidR="0085046C">
        <w:t xml:space="preserve"> the strategic approach which includes solutions and a grievance and remediation process. This will need to be </w:t>
      </w:r>
      <w:r w:rsidR="003A3217" w:rsidRPr="0091568F">
        <w:t>ite</w:t>
      </w:r>
      <w:r w:rsidR="00CD3DA8" w:rsidRPr="0091568F">
        <w:t>rative</w:t>
      </w:r>
      <w:r w:rsidR="0085046C">
        <w:t xml:space="preserve"> as continued guidance is released by the regulator.</w:t>
      </w:r>
    </w:p>
    <w:p w14:paraId="0DBFAA2A" w14:textId="10C161B5" w:rsidR="0085046C" w:rsidRDefault="005A0C0F" w:rsidP="0085046C">
      <w:pPr>
        <w:pStyle w:val="Bullet2"/>
        <w:numPr>
          <w:ilvl w:val="1"/>
          <w:numId w:val="1"/>
        </w:numPr>
      </w:pPr>
      <w:r>
        <w:t>Assist in the preparation</w:t>
      </w:r>
      <w:r w:rsidR="0085046C">
        <w:t xml:space="preserve"> the HSV annual Position Statement on Modern Slavery, to demonstrate HSV’s commitment.</w:t>
      </w:r>
      <w:r w:rsidR="005406EE">
        <w:t xml:space="preserve"> This may include research and the collation of data.</w:t>
      </w:r>
    </w:p>
    <w:p w14:paraId="41748DFE" w14:textId="0B0B61AA" w:rsidR="006B0F9F" w:rsidRDefault="006B0F9F" w:rsidP="006B0F9F">
      <w:pPr>
        <w:pStyle w:val="Heading3"/>
        <w:rPr>
          <w:rFonts w:eastAsiaTheme="minorHAnsi"/>
        </w:rPr>
      </w:pPr>
      <w:r>
        <w:rPr>
          <w:rFonts w:eastAsiaTheme="minorHAnsi"/>
        </w:rPr>
        <w:t>Supplier Relationship Management (SRM) and Supply Chain Management</w:t>
      </w:r>
    </w:p>
    <w:p w14:paraId="3534F717" w14:textId="317C6F48" w:rsidR="006B0F9F" w:rsidRDefault="006B0F9F" w:rsidP="006B0F9F">
      <w:pPr>
        <w:pStyle w:val="Bullet2"/>
        <w:numPr>
          <w:ilvl w:val="1"/>
          <w:numId w:val="1"/>
        </w:numPr>
      </w:pPr>
      <w:r>
        <w:t xml:space="preserve">Proactively work with suppliers to </w:t>
      </w:r>
      <w:r w:rsidR="00F50E50">
        <w:t xml:space="preserve">identify strategic </w:t>
      </w:r>
      <w:r>
        <w:t xml:space="preserve">risks of modern slavery in supply chain management to assist them in meeting health service needs, contractual </w:t>
      </w:r>
      <w:proofErr w:type="gramStart"/>
      <w:r>
        <w:t>obligations</w:t>
      </w:r>
      <w:proofErr w:type="gramEnd"/>
      <w:r>
        <w:t xml:space="preserve"> and overall legislative compliance within the HSV SRM framework.</w:t>
      </w:r>
    </w:p>
    <w:p w14:paraId="4BF7EDDE" w14:textId="33D7F92D" w:rsidR="006B0F9F" w:rsidRDefault="005406EE" w:rsidP="006B0F9F">
      <w:pPr>
        <w:pStyle w:val="Bullet2"/>
        <w:numPr>
          <w:ilvl w:val="1"/>
          <w:numId w:val="1"/>
        </w:numPr>
      </w:pPr>
      <w:r>
        <w:t>Support the a</w:t>
      </w:r>
      <w:r w:rsidR="006B0F9F">
        <w:t>rticulat</w:t>
      </w:r>
      <w:r>
        <w:t xml:space="preserve">ion of </w:t>
      </w:r>
      <w:r w:rsidR="006B0F9F">
        <w:t xml:space="preserve"> p</w:t>
      </w:r>
      <w:r w:rsidR="00F50E50">
        <w:t>olicies</w:t>
      </w:r>
      <w:r w:rsidR="006B0F9F">
        <w:t xml:space="preserve"> and processes to address grievances </w:t>
      </w:r>
      <w:r w:rsidR="006B0F9F" w:rsidRPr="0091568F">
        <w:t>and /or compl</w:t>
      </w:r>
      <w:r w:rsidR="007A5AD2" w:rsidRPr="0091568F">
        <w:t>aints</w:t>
      </w:r>
      <w:r w:rsidR="006B0F9F">
        <w:t xml:space="preserve"> relating to risk assessments.</w:t>
      </w:r>
    </w:p>
    <w:p w14:paraId="4EAE7180" w14:textId="179C3BE7" w:rsidR="006B0F9F" w:rsidRPr="006B0F9F" w:rsidRDefault="006B0F9F" w:rsidP="006B0F9F">
      <w:pPr>
        <w:pStyle w:val="Bullet2"/>
        <w:numPr>
          <w:ilvl w:val="1"/>
          <w:numId w:val="1"/>
        </w:numPr>
        <w:rPr>
          <w:rFonts w:eastAsiaTheme="minorEastAsia"/>
        </w:rPr>
      </w:pPr>
      <w:r>
        <w:t>Establish and facilitate engagement processes with non-HSV awarded suppliers to support reporting health service’ fulfillment of the MSA requirements.</w:t>
      </w:r>
    </w:p>
    <w:p w14:paraId="30926C94" w14:textId="64AB1A7B" w:rsidR="006B0F9F" w:rsidRPr="00A13D6D" w:rsidRDefault="006B0F9F" w:rsidP="006B0F9F">
      <w:pPr>
        <w:pStyle w:val="Heading3"/>
        <w:rPr>
          <w:rFonts w:eastAsiaTheme="minorHAnsi"/>
        </w:rPr>
      </w:pPr>
      <w:r>
        <w:rPr>
          <w:rFonts w:eastAsiaTheme="minorHAnsi"/>
        </w:rPr>
        <w:t>Data Management</w:t>
      </w:r>
    </w:p>
    <w:p w14:paraId="2759FED0" w14:textId="74E20597" w:rsidR="006B0F9F" w:rsidRPr="00642C64" w:rsidRDefault="006B0F9F" w:rsidP="006B0F9F">
      <w:pPr>
        <w:pStyle w:val="Bullet2"/>
        <w:numPr>
          <w:ilvl w:val="1"/>
          <w:numId w:val="1"/>
        </w:numPr>
      </w:pPr>
      <w:r w:rsidRPr="00642C64">
        <w:t xml:space="preserve">Work with </w:t>
      </w:r>
      <w:r w:rsidR="00FB0408">
        <w:t xml:space="preserve">other business units </w:t>
      </w:r>
      <w:r w:rsidRPr="00642C64">
        <w:t>to</w:t>
      </w:r>
      <w:r>
        <w:t xml:space="preserve"> </w:t>
      </w:r>
      <w:r w:rsidR="00811A85">
        <w:t xml:space="preserve">support the </w:t>
      </w:r>
      <w:r>
        <w:t>develop</w:t>
      </w:r>
      <w:r w:rsidR="00811A85">
        <w:t>ment</w:t>
      </w:r>
      <w:r>
        <w:t xml:space="preserve"> and</w:t>
      </w:r>
      <w:r w:rsidRPr="00642C64">
        <w:t xml:space="preserve"> implement</w:t>
      </w:r>
      <w:r w:rsidR="00811A85">
        <w:t>ation of</w:t>
      </w:r>
      <w:r w:rsidRPr="00642C64">
        <w:t xml:space="preserve"> supplier reporting on modern slavery metrics</w:t>
      </w:r>
      <w:r>
        <w:t>, ensuring integration with</w:t>
      </w:r>
      <w:r w:rsidRPr="00642C64">
        <w:t xml:space="preserve"> </w:t>
      </w:r>
      <w:r>
        <w:t>HSV</w:t>
      </w:r>
      <w:r w:rsidRPr="00642C64">
        <w:t xml:space="preserve"> systems (</w:t>
      </w:r>
      <w:r w:rsidR="0091568F" w:rsidRPr="00642C64">
        <w:t>e.g.,</w:t>
      </w:r>
      <w:r w:rsidRPr="00642C64">
        <w:t xml:space="preserve"> Bravo).</w:t>
      </w:r>
    </w:p>
    <w:p w14:paraId="3D2F70EA" w14:textId="4151A045" w:rsidR="001B0C7A" w:rsidRDefault="001B0C7A" w:rsidP="001B0C7A">
      <w:pPr>
        <w:pStyle w:val="Heading3"/>
        <w:rPr>
          <w:rFonts w:eastAsiaTheme="minorHAnsi"/>
        </w:rPr>
      </w:pPr>
      <w:r>
        <w:rPr>
          <w:rFonts w:eastAsiaTheme="minorHAnsi"/>
        </w:rPr>
        <w:t>Stakeholder Engagement and Communications</w:t>
      </w:r>
    </w:p>
    <w:p w14:paraId="64DFCAA7" w14:textId="77777777" w:rsidR="001B0C7A" w:rsidRDefault="001B0C7A" w:rsidP="001B0C7A">
      <w:pPr>
        <w:pStyle w:val="Bullet2"/>
        <w:numPr>
          <w:ilvl w:val="0"/>
          <w:numId w:val="23"/>
        </w:numPr>
        <w:ind w:left="567"/>
      </w:pPr>
      <w:r>
        <w:t>Engage with reporting health services to raise awareness and implement the MSA reporting requirements within their own procurement activities.</w:t>
      </w:r>
    </w:p>
    <w:p w14:paraId="786E566F" w14:textId="77777777" w:rsidR="001B0C7A" w:rsidRDefault="001B0C7A" w:rsidP="001B0C7A">
      <w:pPr>
        <w:pStyle w:val="Bullet2"/>
        <w:numPr>
          <w:ilvl w:val="1"/>
          <w:numId w:val="1"/>
        </w:numPr>
      </w:pPr>
      <w:r>
        <w:t xml:space="preserve">Provide subject matter expert advice to reporting health services on modern slavery risk and addressing the MSA requirements. </w:t>
      </w:r>
    </w:p>
    <w:p w14:paraId="3BF6E480" w14:textId="77777777" w:rsidR="001B0C7A" w:rsidRDefault="001B0C7A" w:rsidP="001B0C7A">
      <w:pPr>
        <w:pStyle w:val="Bullet2"/>
        <w:numPr>
          <w:ilvl w:val="1"/>
          <w:numId w:val="1"/>
        </w:numPr>
      </w:pPr>
      <w:r>
        <w:t>Engage with suppliers as necessary to assist HSV and health services to implement where possible best practice within supply chains.</w:t>
      </w:r>
    </w:p>
    <w:p w14:paraId="09A8C5DD" w14:textId="0C96B9B4" w:rsidR="001B0C7A" w:rsidRDefault="00811A85" w:rsidP="001B0C7A">
      <w:pPr>
        <w:pStyle w:val="Bullet2"/>
        <w:numPr>
          <w:ilvl w:val="1"/>
          <w:numId w:val="1"/>
        </w:numPr>
      </w:pPr>
      <w:r>
        <w:t xml:space="preserve">Assist in the </w:t>
      </w:r>
      <w:r w:rsidR="003627EF">
        <w:t>facilitation of</w:t>
      </w:r>
      <w:r w:rsidR="001B0C7A">
        <w:t xml:space="preserve"> the Community of Learning forums with reporting health services, which seek to foster sector collaboration on modern slavery risk and the MSA requirements. </w:t>
      </w:r>
    </w:p>
    <w:p w14:paraId="2ABB6E14" w14:textId="5973D66E" w:rsidR="001B0C7A" w:rsidRDefault="001B0C7A" w:rsidP="001B0C7A">
      <w:pPr>
        <w:pStyle w:val="Bullet2"/>
        <w:numPr>
          <w:ilvl w:val="1"/>
          <w:numId w:val="1"/>
        </w:numPr>
      </w:pPr>
      <w:r>
        <w:t>Develop</w:t>
      </w:r>
      <w:r w:rsidR="003627EF">
        <w:t xml:space="preserve"> policies,</w:t>
      </w:r>
      <w:r>
        <w:t xml:space="preserve"> </w:t>
      </w:r>
      <w:proofErr w:type="gramStart"/>
      <w:r>
        <w:t>tools</w:t>
      </w:r>
      <w:proofErr w:type="gramEnd"/>
      <w:r>
        <w:t xml:space="preserve"> and guidance material for reporting health services</w:t>
      </w:r>
      <w:r w:rsidR="005406EE">
        <w:t xml:space="preserve"> on risk assessments, mitigation and controls</w:t>
      </w:r>
      <w:r>
        <w:t xml:space="preserve"> as required,</w:t>
      </w:r>
    </w:p>
    <w:p w14:paraId="737AB0FB" w14:textId="77777777" w:rsidR="001B0C7A" w:rsidRDefault="001B0C7A" w:rsidP="001B0C7A">
      <w:pPr>
        <w:pStyle w:val="Bullet2"/>
        <w:numPr>
          <w:ilvl w:val="1"/>
          <w:numId w:val="1"/>
        </w:numPr>
      </w:pPr>
      <w:r>
        <w:t>Work closely with HSV’s Customer Relationship Managers to ensure they have sufficient knowledge on the requirements of the MSA to assist and deliver consistent messaging to reporting health services.</w:t>
      </w:r>
    </w:p>
    <w:p w14:paraId="62EF4A09" w14:textId="50120AE0" w:rsidR="006B0F9F" w:rsidRPr="001B0C7A" w:rsidRDefault="001B0C7A" w:rsidP="0085046C">
      <w:pPr>
        <w:pStyle w:val="Bullet2"/>
        <w:numPr>
          <w:ilvl w:val="1"/>
          <w:numId w:val="1"/>
        </w:numPr>
        <w:rPr>
          <w:rFonts w:eastAsiaTheme="minorEastAsia"/>
        </w:rPr>
      </w:pPr>
      <w:r>
        <w:lastRenderedPageBreak/>
        <w:t>Provide written reports and develop case studies as required on modern slavery, including achievement towards agreed operational KPIs, timelines, departmental requests-for-information, and Board and committee papers.</w:t>
      </w:r>
    </w:p>
    <w:p w14:paraId="3CAA5F15" w14:textId="77777777" w:rsidR="003E43BA" w:rsidRPr="00A13D6D" w:rsidRDefault="003E43BA" w:rsidP="003E43BA">
      <w:pPr>
        <w:pStyle w:val="Heading3"/>
        <w:rPr>
          <w:rFonts w:eastAsiaTheme="minorHAnsi"/>
        </w:rPr>
      </w:pPr>
      <w:r w:rsidRPr="00A13D6D">
        <w:rPr>
          <w:rFonts w:eastAsiaTheme="minorHAnsi"/>
        </w:rPr>
        <w:t xml:space="preserve">Leadership </w:t>
      </w:r>
    </w:p>
    <w:p w14:paraId="6F0E859D" w14:textId="77777777" w:rsidR="003E43BA" w:rsidRPr="00A13D6D" w:rsidRDefault="003E43BA" w:rsidP="003E43BA">
      <w:pPr>
        <w:pStyle w:val="Bullet2"/>
        <w:numPr>
          <w:ilvl w:val="1"/>
          <w:numId w:val="1"/>
        </w:numPr>
      </w:pPr>
      <w:r w:rsidRPr="00A13D6D">
        <w:t xml:space="preserve">Support development of a vision for the </w:t>
      </w:r>
      <w:r w:rsidRPr="00811E16">
        <w:rPr>
          <w:color w:val="170F34" w:themeColor="accent5" w:themeShade="BF"/>
        </w:rPr>
        <w:t>division</w:t>
      </w:r>
      <w:r w:rsidRPr="00A13D6D">
        <w:t xml:space="preserve"> </w:t>
      </w:r>
      <w:r>
        <w:t xml:space="preserve">in line with the HSV Corporate Strategy which sets a </w:t>
      </w:r>
      <w:r w:rsidRPr="00A13D6D">
        <w:t xml:space="preserve">clear strategic direction for </w:t>
      </w:r>
      <w:r>
        <w:t>employees</w:t>
      </w:r>
      <w:r w:rsidRPr="00A13D6D">
        <w:t>, enhanc</w:t>
      </w:r>
      <w:r>
        <w:t>es</w:t>
      </w:r>
      <w:r w:rsidRPr="00A13D6D">
        <w:t xml:space="preserve"> their leadership capacity and capability, and </w:t>
      </w:r>
      <w:r>
        <w:t xml:space="preserve">enables them to </w:t>
      </w:r>
      <w:r w:rsidRPr="00A13D6D">
        <w:t>deliver</w:t>
      </w:r>
      <w:r>
        <w:t xml:space="preserve"> robust</w:t>
      </w:r>
      <w:r w:rsidRPr="00A13D6D">
        <w:t xml:space="preserve"> </w:t>
      </w:r>
      <w:r>
        <w:t>operational</w:t>
      </w:r>
      <w:r w:rsidRPr="00A13D6D">
        <w:t xml:space="preserve"> support and advice</w:t>
      </w:r>
      <w:r>
        <w:t>.</w:t>
      </w:r>
    </w:p>
    <w:p w14:paraId="1B28C1D6" w14:textId="77777777" w:rsidR="003E43BA" w:rsidRPr="00A13D6D" w:rsidRDefault="003E43BA" w:rsidP="003E43BA">
      <w:pPr>
        <w:pStyle w:val="Bullet2"/>
        <w:numPr>
          <w:ilvl w:val="1"/>
          <w:numId w:val="1"/>
        </w:numPr>
      </w:pPr>
      <w:r w:rsidRPr="00A13D6D">
        <w:t xml:space="preserve">Foster a workplace culture that is consistent with </w:t>
      </w:r>
      <w:r>
        <w:t xml:space="preserve">HSV’s organisational </w:t>
      </w:r>
      <w:r w:rsidRPr="00A13D6D">
        <w:t xml:space="preserve">culture emphasising </w:t>
      </w:r>
      <w:r>
        <w:t>organisational</w:t>
      </w:r>
      <w:r w:rsidRPr="00A13D6D">
        <w:t xml:space="preserve"> values</w:t>
      </w:r>
      <w:r>
        <w:t xml:space="preserve">. </w:t>
      </w:r>
    </w:p>
    <w:p w14:paraId="05A0F481" w14:textId="1BE73547" w:rsidR="003E43BA" w:rsidRPr="00A13D6D" w:rsidRDefault="003E43BA" w:rsidP="003E43BA">
      <w:pPr>
        <w:pStyle w:val="Bullet2"/>
        <w:numPr>
          <w:ilvl w:val="1"/>
          <w:numId w:val="1"/>
        </w:numPr>
      </w:pPr>
      <w:r w:rsidRPr="00A13D6D">
        <w:t xml:space="preserve">Maintain strong lines of communication, both formal and informal, </w:t>
      </w:r>
      <w:r w:rsidR="00250BA1">
        <w:t xml:space="preserve">with </w:t>
      </w:r>
      <w:r w:rsidR="007C04ED">
        <w:t>key</w:t>
      </w:r>
      <w:r w:rsidR="007C04ED" w:rsidRPr="00A13D6D">
        <w:t xml:space="preserve"> stakeholders</w:t>
      </w:r>
      <w:r w:rsidR="00250BA1">
        <w:t xml:space="preserve"> across HSV</w:t>
      </w:r>
      <w:r w:rsidRPr="00A13D6D">
        <w:t xml:space="preserve"> to ensure the smooth operation of the organisation</w:t>
      </w:r>
      <w:r>
        <w:t>.</w:t>
      </w:r>
    </w:p>
    <w:p w14:paraId="0AD0B077" w14:textId="77777777" w:rsidR="003E43BA" w:rsidRDefault="003E43BA" w:rsidP="003E43BA">
      <w:pPr>
        <w:pStyle w:val="Bullet2"/>
        <w:numPr>
          <w:ilvl w:val="1"/>
          <w:numId w:val="1"/>
        </w:numPr>
      </w:pPr>
      <w:r w:rsidRPr="00A13D6D">
        <w:t xml:space="preserve">Support organisational change and growth as requested to assist </w:t>
      </w:r>
      <w:r>
        <w:t>HSV</w:t>
      </w:r>
      <w:r w:rsidRPr="00A13D6D">
        <w:t xml:space="preserve"> in fulfilling its legislative functions in line with its </w:t>
      </w:r>
      <w:r>
        <w:t>Corporate Strategy.</w:t>
      </w:r>
    </w:p>
    <w:p w14:paraId="030E702B" w14:textId="77777777" w:rsidR="003E43BA" w:rsidRDefault="003E43BA" w:rsidP="003E43BA">
      <w:pPr>
        <w:pStyle w:val="Heading3"/>
      </w:pPr>
      <w:r>
        <w:t>HSV Values and Cross Functional Collaboration</w:t>
      </w:r>
    </w:p>
    <w:p w14:paraId="5BF1D82B" w14:textId="77777777" w:rsidR="003E43BA" w:rsidRPr="005021E7" w:rsidRDefault="003E43BA" w:rsidP="003E43BA">
      <w:pPr>
        <w:pStyle w:val="Bullet2"/>
        <w:numPr>
          <w:ilvl w:val="0"/>
          <w:numId w:val="21"/>
        </w:numPr>
        <w:ind w:left="567" w:hanging="283"/>
      </w:pPr>
      <w:r w:rsidRPr="005021E7">
        <w:t xml:space="preserve">Establish and maintain strong working relationships with key individuals and groups across </w:t>
      </w:r>
      <w:r>
        <w:t>HSV</w:t>
      </w:r>
      <w:r w:rsidRPr="005021E7">
        <w:t>’s stakeholder organisations</w:t>
      </w:r>
      <w:r>
        <w:t>, both internal and external</w:t>
      </w:r>
      <w:r w:rsidRPr="005021E7">
        <w:t>, and develop and apply appropriate engagement and consultation strategies</w:t>
      </w:r>
      <w:r>
        <w:t xml:space="preserve"> in line with HSV’s values</w:t>
      </w:r>
      <w:r w:rsidRPr="005021E7">
        <w:t>.</w:t>
      </w:r>
    </w:p>
    <w:p w14:paraId="67FECC74" w14:textId="77777777" w:rsidR="003E43BA" w:rsidRPr="005021E7" w:rsidRDefault="003E43BA" w:rsidP="003E43BA">
      <w:pPr>
        <w:pStyle w:val="Bullet2"/>
        <w:numPr>
          <w:ilvl w:val="0"/>
          <w:numId w:val="21"/>
        </w:numPr>
        <w:ind w:left="567" w:hanging="283"/>
      </w:pPr>
      <w:r w:rsidRPr="005021E7">
        <w:t xml:space="preserve">Represent </w:t>
      </w:r>
      <w:r>
        <w:t>HSV</w:t>
      </w:r>
      <w:r w:rsidRPr="005021E7">
        <w:t xml:space="preserve"> in appropriate forums to strengthen relationships and improve mutual understanding.</w:t>
      </w:r>
    </w:p>
    <w:p w14:paraId="34F65F06" w14:textId="77777777" w:rsidR="003E43BA" w:rsidRPr="005021E7" w:rsidRDefault="003E43BA" w:rsidP="003E43BA">
      <w:pPr>
        <w:pStyle w:val="Bullet2"/>
        <w:numPr>
          <w:ilvl w:val="0"/>
          <w:numId w:val="21"/>
        </w:numPr>
        <w:ind w:left="567" w:hanging="283"/>
      </w:pPr>
      <w:r w:rsidRPr="005021E7">
        <w:t>Place a priority on effectively working with stakeholders from other divisions within the organisation for mutual benefit by seeking and incorporating feedback that will benefit organisational objectives.</w:t>
      </w:r>
    </w:p>
    <w:p w14:paraId="6AA83DB2" w14:textId="029F26C6" w:rsidR="003E43BA" w:rsidRDefault="003E43BA" w:rsidP="003E43BA">
      <w:pPr>
        <w:pStyle w:val="Bullet2"/>
        <w:numPr>
          <w:ilvl w:val="0"/>
          <w:numId w:val="21"/>
        </w:numPr>
        <w:ind w:left="567" w:hanging="283"/>
      </w:pPr>
      <w:r w:rsidRPr="005021E7">
        <w:t>Value the contribution of our internal and external stakeholders and contribute beyond our own tasks to achieve organisational goals and demonstrate this in goal setting.</w:t>
      </w:r>
    </w:p>
    <w:p w14:paraId="2E9F1CC6" w14:textId="3CDD3ECE" w:rsidR="003A3B55" w:rsidRPr="005021E7" w:rsidRDefault="003A3B55" w:rsidP="003E43BA">
      <w:pPr>
        <w:pStyle w:val="Bullet2"/>
        <w:numPr>
          <w:ilvl w:val="0"/>
          <w:numId w:val="21"/>
        </w:numPr>
        <w:ind w:left="567" w:hanging="283"/>
      </w:pPr>
      <w:r w:rsidRPr="003A3B55">
        <w:t>Uphold HSV core values; Customer Centric; Accountable; Respectful; Solutions-focused and Open.</w:t>
      </w:r>
    </w:p>
    <w:p w14:paraId="04962226" w14:textId="77777777" w:rsidR="003E43BA" w:rsidRDefault="003E43BA" w:rsidP="003E43BA">
      <w:pPr>
        <w:pStyle w:val="NoSpacing"/>
      </w:pPr>
    </w:p>
    <w:p w14:paraId="0EA8D0F8" w14:textId="77777777" w:rsidR="003E43BA" w:rsidRPr="005300CE" w:rsidRDefault="003E43BA" w:rsidP="003E43BA">
      <w:pPr>
        <w:pStyle w:val="Heading3"/>
      </w:pPr>
      <w:r>
        <w:t>Data Security</w:t>
      </w:r>
    </w:p>
    <w:p w14:paraId="7D65604E" w14:textId="77777777" w:rsidR="003E43BA" w:rsidRDefault="003E43BA" w:rsidP="003E43BA">
      <w:pPr>
        <w:pStyle w:val="Bullet2"/>
        <w:numPr>
          <w:ilvl w:val="1"/>
          <w:numId w:val="1"/>
        </w:numPr>
      </w:pPr>
      <w:r>
        <w:t xml:space="preserve">Comply with HSV data management policies and procedures, and report breaches and/or vulnerabilities to a </w:t>
      </w:r>
      <w:proofErr w:type="gramStart"/>
      <w:r>
        <w:t>Manager</w:t>
      </w:r>
      <w:proofErr w:type="gramEnd"/>
      <w:r>
        <w:t xml:space="preserve"> or the IT Operations team.</w:t>
      </w:r>
    </w:p>
    <w:p w14:paraId="352C829A" w14:textId="6348294A" w:rsidR="003E43BA" w:rsidRDefault="003E43BA" w:rsidP="003A3B55">
      <w:pPr>
        <w:pStyle w:val="Bullet2"/>
        <w:numPr>
          <w:ilvl w:val="0"/>
          <w:numId w:val="0"/>
        </w:numPr>
        <w:ind w:left="284"/>
      </w:pPr>
      <w:r>
        <w:t xml:space="preserve">While the principal duties of this position are as above, the </w:t>
      </w:r>
      <w:r w:rsidR="00FC77BC">
        <w:t>post holder</w:t>
      </w:r>
      <w:r>
        <w:t xml:space="preserve"> may be required to undertake other duties from time to time.</w:t>
      </w:r>
    </w:p>
    <w:p w14:paraId="079B27F0" w14:textId="77777777" w:rsidR="003E43BA" w:rsidRDefault="003E43BA" w:rsidP="003E43BA"/>
    <w:p w14:paraId="6657DB6E" w14:textId="77777777" w:rsidR="003E43BA" w:rsidRDefault="003E43BA" w:rsidP="003E43BA">
      <w:pPr>
        <w:pStyle w:val="Heading2"/>
      </w:pPr>
      <w:r>
        <w:t>Qualifications and Experience</w:t>
      </w:r>
    </w:p>
    <w:p w14:paraId="41625ABF" w14:textId="77777777" w:rsidR="003A3B55" w:rsidRPr="00AF071C" w:rsidRDefault="003A3B55" w:rsidP="003A3B55">
      <w:pPr>
        <w:rPr>
          <w:b/>
          <w:bCs/>
        </w:rPr>
      </w:pPr>
      <w:r w:rsidRPr="00AF071C">
        <w:rPr>
          <w:b/>
          <w:bCs/>
        </w:rPr>
        <w:t>Academic</w:t>
      </w:r>
      <w:r w:rsidRPr="00AF071C">
        <w:rPr>
          <w:b/>
          <w:bCs/>
        </w:rPr>
        <w:tab/>
      </w:r>
    </w:p>
    <w:p w14:paraId="4B54350D" w14:textId="7A12E183" w:rsidR="003A3B55" w:rsidRDefault="003A3B55" w:rsidP="00AF071C">
      <w:pPr>
        <w:pStyle w:val="Bullet2"/>
        <w:numPr>
          <w:ilvl w:val="1"/>
          <w:numId w:val="1"/>
        </w:numPr>
      </w:pPr>
      <w:r>
        <w:t>Appropriate Tertiary Qualification in Law/Business/Procurement, and/or significant experience in Business/Supply Chain/Procurement, or Regulatory Compliance and Risk Management.</w:t>
      </w:r>
    </w:p>
    <w:p w14:paraId="7A0641B4" w14:textId="77777777" w:rsidR="003A3B55" w:rsidRPr="00AF071C" w:rsidRDefault="003A3B55" w:rsidP="003A3B55">
      <w:pPr>
        <w:rPr>
          <w:b/>
          <w:bCs/>
        </w:rPr>
      </w:pPr>
      <w:r w:rsidRPr="00AF071C">
        <w:rPr>
          <w:b/>
          <w:bCs/>
        </w:rPr>
        <w:t>Experience</w:t>
      </w:r>
      <w:r w:rsidRPr="00AF071C">
        <w:rPr>
          <w:b/>
          <w:bCs/>
        </w:rPr>
        <w:tab/>
      </w:r>
    </w:p>
    <w:p w14:paraId="78841D71" w14:textId="58A62C81" w:rsidR="003A3B55" w:rsidRDefault="003A3B55" w:rsidP="00AF071C">
      <w:pPr>
        <w:pStyle w:val="Bullet2"/>
        <w:numPr>
          <w:ilvl w:val="1"/>
          <w:numId w:val="1"/>
        </w:numPr>
      </w:pPr>
      <w:r>
        <w:lastRenderedPageBreak/>
        <w:t>Strong experience in procurement/project management with an in-depth understanding of supplier risk analysis and supply chain data management and mapping.</w:t>
      </w:r>
    </w:p>
    <w:p w14:paraId="7F6A8390" w14:textId="5D13855C" w:rsidR="003A3B55" w:rsidRDefault="003A3B55" w:rsidP="00AF071C">
      <w:pPr>
        <w:pStyle w:val="Bullet2"/>
        <w:numPr>
          <w:ilvl w:val="1"/>
          <w:numId w:val="1"/>
        </w:numPr>
      </w:pPr>
      <w:r>
        <w:t>Strong knowledge/understanding of modern slavery and application and interpretation of legislation.</w:t>
      </w:r>
    </w:p>
    <w:p w14:paraId="344633E8" w14:textId="50EFF4B6" w:rsidR="003A3B55" w:rsidRDefault="003A3B55" w:rsidP="00AF071C">
      <w:pPr>
        <w:pStyle w:val="Bullet2"/>
        <w:numPr>
          <w:ilvl w:val="1"/>
          <w:numId w:val="1"/>
        </w:numPr>
      </w:pPr>
      <w:r>
        <w:t>Experience in risk management within a consultancy, compliance function or a regulatory body.</w:t>
      </w:r>
    </w:p>
    <w:p w14:paraId="04422A38" w14:textId="208BBF3D" w:rsidR="003A3B55" w:rsidRDefault="003A3B55" w:rsidP="00AF071C">
      <w:pPr>
        <w:pStyle w:val="Bullet2"/>
        <w:numPr>
          <w:ilvl w:val="1"/>
          <w:numId w:val="1"/>
        </w:numPr>
      </w:pPr>
      <w:r>
        <w:t>Experience in managing projects ensuring change management practices are implemented.</w:t>
      </w:r>
    </w:p>
    <w:p w14:paraId="795A5F23" w14:textId="17245B56" w:rsidR="003A3B55" w:rsidRDefault="003A3B55" w:rsidP="00AF071C">
      <w:pPr>
        <w:pStyle w:val="Bullet2"/>
        <w:numPr>
          <w:ilvl w:val="1"/>
          <w:numId w:val="1"/>
        </w:numPr>
      </w:pPr>
      <w:r>
        <w:t>Understanding and knowledge of business procurement processes.</w:t>
      </w:r>
    </w:p>
    <w:p w14:paraId="1B00B5C8" w14:textId="68D09D8C" w:rsidR="003A3B55" w:rsidRDefault="003A3B55" w:rsidP="00AF071C">
      <w:pPr>
        <w:pStyle w:val="Bullet2"/>
        <w:numPr>
          <w:ilvl w:val="1"/>
          <w:numId w:val="1"/>
        </w:numPr>
      </w:pPr>
      <w:r>
        <w:t>Experience in facilitation of training to internal and external stakeholders.</w:t>
      </w:r>
    </w:p>
    <w:p w14:paraId="054A7B13" w14:textId="2639039D" w:rsidR="003A3B55" w:rsidRDefault="003A3B55" w:rsidP="00AF071C">
      <w:pPr>
        <w:pStyle w:val="Bullet2"/>
        <w:numPr>
          <w:ilvl w:val="1"/>
          <w:numId w:val="1"/>
        </w:numPr>
      </w:pPr>
      <w:r>
        <w:t>Presentation skills and strong experience in stakeholder engagement.</w:t>
      </w:r>
    </w:p>
    <w:p w14:paraId="15602AF9" w14:textId="77777777" w:rsidR="003A3B55" w:rsidRPr="00AF071C" w:rsidRDefault="003A3B55" w:rsidP="003A3B55">
      <w:pPr>
        <w:rPr>
          <w:b/>
          <w:bCs/>
        </w:rPr>
      </w:pPr>
      <w:r w:rsidRPr="00AF071C">
        <w:rPr>
          <w:b/>
          <w:bCs/>
        </w:rPr>
        <w:t>Personal</w:t>
      </w:r>
    </w:p>
    <w:p w14:paraId="255D463C" w14:textId="5045CE8E" w:rsidR="003A3B55" w:rsidRDefault="003A3B55" w:rsidP="00AF071C">
      <w:pPr>
        <w:pStyle w:val="Bullet2"/>
        <w:numPr>
          <w:ilvl w:val="1"/>
          <w:numId w:val="1"/>
        </w:numPr>
      </w:pPr>
      <w:r>
        <w:t xml:space="preserve">Excellent interpersonal and relationship building skills including an ability to influence others with diplomacy, </w:t>
      </w:r>
      <w:proofErr w:type="gramStart"/>
      <w:r>
        <w:t>tact</w:t>
      </w:r>
      <w:proofErr w:type="gramEnd"/>
      <w:r>
        <w:t xml:space="preserve"> and discretion.</w:t>
      </w:r>
    </w:p>
    <w:p w14:paraId="065C32FC" w14:textId="2111F029" w:rsidR="003A3B55" w:rsidRDefault="003A3B55" w:rsidP="00AF071C">
      <w:pPr>
        <w:pStyle w:val="Bullet2"/>
        <w:numPr>
          <w:ilvl w:val="1"/>
          <w:numId w:val="1"/>
        </w:numPr>
      </w:pPr>
      <w:r>
        <w:t>The ability to instigate and drive new initiatives and be able to motivate others.</w:t>
      </w:r>
    </w:p>
    <w:p w14:paraId="1A1C9017" w14:textId="48370ED0" w:rsidR="003A3B55" w:rsidRDefault="003A3B55" w:rsidP="00AF071C">
      <w:pPr>
        <w:pStyle w:val="Bullet2"/>
        <w:numPr>
          <w:ilvl w:val="1"/>
          <w:numId w:val="1"/>
        </w:numPr>
      </w:pPr>
      <w:r>
        <w:t>Demonstrated understanding of supply chain practices within the healthcare sector and desire to maintain up-to-date knowledge in this area.</w:t>
      </w:r>
    </w:p>
    <w:p w14:paraId="54D09214" w14:textId="03402B11" w:rsidR="003A3B55" w:rsidRDefault="003A3B55" w:rsidP="00AF071C">
      <w:pPr>
        <w:pStyle w:val="Bullet2"/>
        <w:numPr>
          <w:ilvl w:val="1"/>
          <w:numId w:val="1"/>
        </w:numPr>
      </w:pPr>
      <w:r>
        <w:t>Influencing skills to drive participation, co-operation, compliance, and engagement.</w:t>
      </w:r>
    </w:p>
    <w:p w14:paraId="6080ED4B" w14:textId="4FC0D50F" w:rsidR="003A3B55" w:rsidRDefault="003A3B55" w:rsidP="00AF071C">
      <w:pPr>
        <w:pStyle w:val="Bullet2"/>
        <w:numPr>
          <w:ilvl w:val="1"/>
          <w:numId w:val="1"/>
        </w:numPr>
      </w:pPr>
      <w:r>
        <w:t>Strong analytical thinking and problem-solving skills.</w:t>
      </w:r>
    </w:p>
    <w:p w14:paraId="4D1C42E4" w14:textId="33BA8EE6" w:rsidR="003A3B55" w:rsidRDefault="003A3B55" w:rsidP="00AF071C">
      <w:pPr>
        <w:pStyle w:val="Bullet2"/>
        <w:numPr>
          <w:ilvl w:val="1"/>
          <w:numId w:val="1"/>
        </w:numPr>
      </w:pPr>
      <w:r>
        <w:t>Attention to detail, whilst ensuring maintenance of a strategic view.</w:t>
      </w:r>
    </w:p>
    <w:p w14:paraId="503F0D34" w14:textId="1708CDFF" w:rsidR="003A3B55" w:rsidRDefault="003A3B55" w:rsidP="00AF071C">
      <w:pPr>
        <w:pStyle w:val="Bullet2"/>
        <w:numPr>
          <w:ilvl w:val="1"/>
          <w:numId w:val="1"/>
        </w:numPr>
      </w:pPr>
      <w:r>
        <w:t>Action oriented approach to work.</w:t>
      </w:r>
    </w:p>
    <w:p w14:paraId="4A846EC4" w14:textId="77777777" w:rsidR="00AF071C" w:rsidRDefault="003A3B55" w:rsidP="00AF071C">
      <w:pPr>
        <w:pStyle w:val="Bullet2"/>
        <w:numPr>
          <w:ilvl w:val="1"/>
          <w:numId w:val="1"/>
        </w:numPr>
      </w:pPr>
      <w:r>
        <w:t>Strong computer skills including Microsoft Office suite of products and Internet research.</w:t>
      </w:r>
    </w:p>
    <w:p w14:paraId="433FFEED" w14:textId="33687CB1" w:rsidR="003A3B55" w:rsidRDefault="003A3B55" w:rsidP="00AF071C">
      <w:pPr>
        <w:pStyle w:val="Bullet2"/>
        <w:numPr>
          <w:ilvl w:val="1"/>
          <w:numId w:val="1"/>
        </w:numPr>
      </w:pPr>
      <w:r>
        <w:t>Well-developed presentation skills.</w:t>
      </w:r>
    </w:p>
    <w:p w14:paraId="09239448" w14:textId="545173D6" w:rsidR="003A3B55" w:rsidRDefault="003A3B55" w:rsidP="00AF071C">
      <w:pPr>
        <w:pStyle w:val="Bullet2"/>
        <w:numPr>
          <w:ilvl w:val="1"/>
          <w:numId w:val="1"/>
        </w:numPr>
      </w:pPr>
      <w:r>
        <w:t>Ability to implement change in a complex environment.</w:t>
      </w:r>
    </w:p>
    <w:p w14:paraId="5394F161" w14:textId="77777777" w:rsidR="00AF071C" w:rsidRDefault="003A3B55" w:rsidP="00AF071C">
      <w:pPr>
        <w:pStyle w:val="Bullet2"/>
        <w:numPr>
          <w:ilvl w:val="1"/>
          <w:numId w:val="1"/>
        </w:numPr>
      </w:pPr>
      <w:r>
        <w:t>Ability to co-ordinate multiple projects and prioritise large volumes of work to meet organisational timelines.</w:t>
      </w:r>
    </w:p>
    <w:p w14:paraId="36EFB956" w14:textId="5359CFC4" w:rsidR="003A3B55" w:rsidRPr="003E43BA" w:rsidRDefault="003A3B55" w:rsidP="00AF071C">
      <w:pPr>
        <w:pStyle w:val="Bullet2"/>
        <w:numPr>
          <w:ilvl w:val="1"/>
          <w:numId w:val="1"/>
        </w:numPr>
      </w:pPr>
      <w:r>
        <w:t>Current Australian Driver’s Licence with the ability to travel to metropolitan and rural locations.</w:t>
      </w:r>
    </w:p>
    <w:sectPr w:rsidR="003A3B55" w:rsidRPr="003E43BA" w:rsidSect="00E10EE3">
      <w:headerReference w:type="default" r:id="rId12"/>
      <w:footerReference w:type="default" r:id="rId13"/>
      <w:headerReference w:type="first" r:id="rId14"/>
      <w:footerReference w:type="first" r:id="rId15"/>
      <w:pgSz w:w="11906" w:h="16838" w:code="9"/>
      <w:pgMar w:top="1985" w:right="1134" w:bottom="1134" w:left="1134" w:header="99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5303C" w14:textId="77777777" w:rsidR="00E00473" w:rsidRDefault="00E00473">
      <w:pPr>
        <w:spacing w:after="0" w:line="240" w:lineRule="auto"/>
      </w:pPr>
      <w:r>
        <w:separator/>
      </w:r>
    </w:p>
  </w:endnote>
  <w:endnote w:type="continuationSeparator" w:id="0">
    <w:p w14:paraId="2F85759A" w14:textId="77777777" w:rsidR="00E00473" w:rsidRDefault="00E0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altName w:val="苹方-简"/>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FE51" w14:textId="77777777" w:rsidR="00227EDA" w:rsidRPr="00227EDA" w:rsidRDefault="00227EDA">
    <w:pPr>
      <w:pStyle w:val="Footer"/>
      <w:jc w:val="right"/>
      <w:rPr>
        <w:rStyle w:val="PageNumber"/>
      </w:rPr>
    </w:pP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415D2525" w14:textId="77777777" w:rsidR="00097774" w:rsidRDefault="00E004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62E2" w14:textId="77777777" w:rsidR="00227EDA" w:rsidRPr="00227EDA" w:rsidRDefault="00227EDA">
    <w:pPr>
      <w:pStyle w:val="Footer"/>
      <w:jc w:val="right"/>
      <w:rPr>
        <w:rStyle w:val="PageNumber"/>
      </w:rPr>
    </w:pPr>
    <w:r>
      <w:rPr>
        <w:color w:val="D97C00" w:themeColor="accent1"/>
        <w:sz w:val="20"/>
      </w:rPr>
      <w:t xml:space="preserve"> </w:t>
    </w: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29BC1AA5" w14:textId="77777777" w:rsidR="00227EDA" w:rsidRDefault="00227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178FF" w14:textId="77777777" w:rsidR="00E00473" w:rsidRDefault="00E00473">
      <w:pPr>
        <w:spacing w:after="0" w:line="240" w:lineRule="auto"/>
      </w:pPr>
      <w:r>
        <w:separator/>
      </w:r>
    </w:p>
  </w:footnote>
  <w:footnote w:type="continuationSeparator" w:id="0">
    <w:p w14:paraId="2593E6F7" w14:textId="77777777" w:rsidR="00E00473" w:rsidRDefault="00E00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4D55" w14:textId="77777777" w:rsidR="007D05DF" w:rsidRDefault="007D05DF" w:rsidP="00B64E87">
    <w:pPr>
      <w:pStyle w:val="Header"/>
    </w:pPr>
    <w:r>
      <w:rPr>
        <w:noProof/>
      </w:rPr>
      <w:drawing>
        <wp:anchor distT="0" distB="0" distL="114300" distR="114300" simplePos="0" relativeHeight="251658240" behindDoc="1" locked="0" layoutInCell="1" allowOverlap="1" wp14:anchorId="1A82E7AB" wp14:editId="2AFE4D22">
          <wp:simplePos x="0" y="0"/>
          <wp:positionH relativeFrom="column">
            <wp:posOffset>-720090</wp:posOffset>
          </wp:positionH>
          <wp:positionV relativeFrom="paragraph">
            <wp:posOffset>-360045</wp:posOffset>
          </wp:positionV>
          <wp:extent cx="7598310" cy="1073979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98310" cy="107397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4937" w14:textId="7C6C0BEB" w:rsidR="007D05DF" w:rsidRDefault="007D05DF" w:rsidP="00EF1E70">
    <w:pPr>
      <w:pStyle w:val="Header"/>
      <w:jc w:val="right"/>
    </w:pPr>
    <w:r>
      <w:rPr>
        <w:noProof/>
      </w:rPr>
      <w:drawing>
        <wp:anchor distT="0" distB="0" distL="114300" distR="114300" simplePos="0" relativeHeight="251659264" behindDoc="1" locked="1" layoutInCell="1" allowOverlap="1" wp14:anchorId="78E1EC29" wp14:editId="123F0D10">
          <wp:simplePos x="0" y="0"/>
          <wp:positionH relativeFrom="page">
            <wp:posOffset>0</wp:posOffset>
          </wp:positionH>
          <wp:positionV relativeFrom="page">
            <wp:posOffset>0</wp:posOffset>
          </wp:positionV>
          <wp:extent cx="7606800" cy="10749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606800" cy="10749600"/>
                  </a:xfrm>
                  <a:prstGeom prst="rect">
                    <a:avLst/>
                  </a:prstGeom>
                </pic:spPr>
              </pic:pic>
            </a:graphicData>
          </a:graphic>
          <wp14:sizeRelH relativeFrom="page">
            <wp14:pctWidth>0</wp14:pctWidth>
          </wp14:sizeRelH>
          <wp14:sizeRelV relativeFrom="page">
            <wp14:pctHeight>0</wp14:pctHeight>
          </wp14:sizeRelV>
        </wp:anchor>
      </w:drawing>
    </w:r>
    <w:r w:rsidR="00EF1E70">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79ECB6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CAEE484"/>
    <w:lvl w:ilvl="0">
      <w:start w:val="1"/>
      <w:numFmt w:val="decimal"/>
      <w:pStyle w:val="ListNumber3"/>
      <w:lvlText w:val="%1."/>
      <w:lvlJc w:val="left"/>
      <w:pPr>
        <w:tabs>
          <w:tab w:val="num" w:pos="926"/>
        </w:tabs>
        <w:ind w:left="926" w:hanging="360"/>
      </w:pPr>
    </w:lvl>
  </w:abstractNum>
  <w:abstractNum w:abstractNumId="2" w15:restartNumberingAfterBreak="0">
    <w:nsid w:val="FFFFFF81"/>
    <w:multiLevelType w:val="singleLevel"/>
    <w:tmpl w:val="ECDEB9F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F4EEF44"/>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B8A7D22"/>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B7A26660"/>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FFFFFF89"/>
    <w:multiLevelType w:val="singleLevel"/>
    <w:tmpl w:val="EBDE469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2A4409"/>
    <w:multiLevelType w:val="multilevel"/>
    <w:tmpl w:val="EE36511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644" w:hanging="360"/>
      </w:pPr>
      <w:rPr>
        <w:rFonts w:ascii="Symbol" w:hAnsi="Symbol" w:hint="default"/>
        <w:color w:val="auto"/>
      </w:rPr>
    </w:lvl>
    <w:lvl w:ilvl="2">
      <w:start w:val="1"/>
      <w:numFmt w:val="bullet"/>
      <w:pStyle w:val="Bullet3"/>
      <w:lvlText w:val="o"/>
      <w:lvlJc w:val="left"/>
      <w:pPr>
        <w:ind w:left="852"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5A6A74"/>
    <w:multiLevelType w:val="multilevel"/>
    <w:tmpl w:val="C48E03B4"/>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7450EE4"/>
    <w:multiLevelType w:val="hybridMultilevel"/>
    <w:tmpl w:val="3B7EB17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11DB3455"/>
    <w:multiLevelType w:val="multilevel"/>
    <w:tmpl w:val="6AC44D64"/>
    <w:lvl w:ilvl="0">
      <w:start w:val="1"/>
      <w:numFmt w:val="decimal"/>
      <w:pStyle w:val="HSVIndentedList1"/>
      <w:lvlText w:val="%1."/>
      <w:lvlJc w:val="left"/>
      <w:pPr>
        <w:ind w:left="927" w:hanging="360"/>
      </w:pPr>
      <w:rPr>
        <w:rFonts w:ascii="Arial" w:hAnsi="Arial" w:hint="default"/>
        <w:b w:val="0"/>
        <w:i w:val="0"/>
        <w:color w:val="auto"/>
      </w:rPr>
    </w:lvl>
    <w:lvl w:ilvl="1">
      <w:start w:val="1"/>
      <w:numFmt w:val="lowerLetter"/>
      <w:pStyle w:val="HSVIndentedLista"/>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1" w15:restartNumberingAfterBreak="0">
    <w:nsid w:val="17F53AD2"/>
    <w:multiLevelType w:val="hybridMultilevel"/>
    <w:tmpl w:val="4E56987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1DB9667E"/>
    <w:multiLevelType w:val="multilevel"/>
    <w:tmpl w:val="6BA4FB48"/>
    <w:styleLink w:val="HSVIndentedListLevel1"/>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F5A4718"/>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4C6461B8"/>
    <w:multiLevelType w:val="hybridMultilevel"/>
    <w:tmpl w:val="16866952"/>
    <w:lvl w:ilvl="0" w:tplc="C6982F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2351A8"/>
    <w:multiLevelType w:val="hybridMultilevel"/>
    <w:tmpl w:val="6B7A8B8A"/>
    <w:lvl w:ilvl="0" w:tplc="53322E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6B00C8"/>
    <w:multiLevelType w:val="multilevel"/>
    <w:tmpl w:val="386AA86A"/>
    <w:lvl w:ilvl="0">
      <w:start w:val="1"/>
      <w:numFmt w:val="decimal"/>
      <w:lvlText w:val="%1."/>
      <w:lvlJc w:val="left"/>
      <w:pPr>
        <w:ind w:left="360" w:hanging="360"/>
      </w:pPr>
      <w:rPr>
        <w:rFonts w:ascii="Arial" w:hAnsi="Arial" w:hint="default"/>
        <w:b w:val="0"/>
        <w:i w:val="0"/>
        <w:color w:val="auto"/>
      </w:rPr>
    </w:lvl>
    <w:lvl w:ilvl="1">
      <w:start w:val="1"/>
      <w:numFmt w:val="upperLetter"/>
      <w:pStyle w:val="HSVIndentedListA0"/>
      <w:lvlText w:val="%2."/>
      <w:lvlJc w:val="left"/>
      <w:pPr>
        <w:ind w:left="720" w:hanging="360"/>
      </w:pPr>
      <w:rPr>
        <w:rFonts w:hint="default"/>
      </w:rPr>
    </w:lvl>
    <w:lvl w:ilvl="2">
      <w:start w:val="1"/>
      <w:numFmt w:val="lowerRoman"/>
      <w:pStyle w:val="HSVIndentedList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4ED1D12"/>
    <w:multiLevelType w:val="multilevel"/>
    <w:tmpl w:val="72ACA342"/>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F510B54"/>
    <w:multiLevelType w:val="multilevel"/>
    <w:tmpl w:val="77AC71B6"/>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o"/>
      <w:lvlJc w:val="left"/>
      <w:pPr>
        <w:ind w:left="927" w:hanging="360"/>
      </w:pPr>
      <w:rPr>
        <w:rFonts w:ascii="Courier New" w:hAnsi="Courier New" w:cs="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5"/>
  </w:num>
  <w:num w:numId="3">
    <w:abstractNumId w:val="13"/>
  </w:num>
  <w:num w:numId="4">
    <w:abstractNumId w:val="20"/>
  </w:num>
  <w:num w:numId="5">
    <w:abstractNumId w:val="14"/>
  </w:num>
  <w:num w:numId="6">
    <w:abstractNumId w:val="6"/>
  </w:num>
  <w:num w:numId="7">
    <w:abstractNumId w:val="4"/>
  </w:num>
  <w:num w:numId="8">
    <w:abstractNumId w:val="3"/>
  </w:num>
  <w:num w:numId="9">
    <w:abstractNumId w:val="2"/>
  </w:num>
  <w:num w:numId="10">
    <w:abstractNumId w:val="5"/>
  </w:num>
  <w:num w:numId="11">
    <w:abstractNumId w:val="1"/>
  </w:num>
  <w:num w:numId="12">
    <w:abstractNumId w:val="0"/>
  </w:num>
  <w:num w:numId="13">
    <w:abstractNumId w:val="10"/>
  </w:num>
  <w:num w:numId="14">
    <w:abstractNumId w:val="12"/>
  </w:num>
  <w:num w:numId="15">
    <w:abstractNumId w:val="16"/>
  </w:num>
  <w:num w:numId="16">
    <w:abstractNumId w:val="19"/>
  </w:num>
  <w:num w:numId="17">
    <w:abstractNumId w:val="7"/>
  </w:num>
  <w:num w:numId="18">
    <w:abstractNumId w:val="2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7"/>
  </w:num>
  <w:num w:numId="22">
    <w:abstractNumId w:val="18"/>
  </w:num>
  <w:num w:numId="23">
    <w:abstractNumId w:val="11"/>
  </w:num>
  <w:num w:numId="24">
    <w:abstractNumId w:val="7"/>
  </w:num>
  <w:num w:numId="25">
    <w:abstractNumId w:val="7"/>
  </w:num>
  <w:num w:numId="26">
    <w:abstractNumId w:val="7"/>
  </w:num>
  <w:num w:numId="27">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96F650-7E20-49C9-A090-6034BE7A6C12}"/>
    <w:docVar w:name="dgnword-eventsink" w:val="1926953472464"/>
  </w:docVars>
  <w:rsids>
    <w:rsidRoot w:val="00EF1E70"/>
    <w:rsid w:val="00000E07"/>
    <w:rsid w:val="00002D70"/>
    <w:rsid w:val="000043F0"/>
    <w:rsid w:val="0001146B"/>
    <w:rsid w:val="00031888"/>
    <w:rsid w:val="000807AF"/>
    <w:rsid w:val="00084174"/>
    <w:rsid w:val="000B7008"/>
    <w:rsid w:val="000C7D7D"/>
    <w:rsid w:val="00100440"/>
    <w:rsid w:val="00104EA5"/>
    <w:rsid w:val="00121C84"/>
    <w:rsid w:val="00145A5D"/>
    <w:rsid w:val="00152805"/>
    <w:rsid w:val="001666EA"/>
    <w:rsid w:val="001667C9"/>
    <w:rsid w:val="001A1865"/>
    <w:rsid w:val="001B0C7A"/>
    <w:rsid w:val="001D03F0"/>
    <w:rsid w:val="001F0B79"/>
    <w:rsid w:val="001F73D9"/>
    <w:rsid w:val="00221227"/>
    <w:rsid w:val="00227EDA"/>
    <w:rsid w:val="00236EB0"/>
    <w:rsid w:val="002442C5"/>
    <w:rsid w:val="00250BA1"/>
    <w:rsid w:val="00252CAD"/>
    <w:rsid w:val="002742DF"/>
    <w:rsid w:val="00274539"/>
    <w:rsid w:val="002A2AAC"/>
    <w:rsid w:val="002A447B"/>
    <w:rsid w:val="002A6ED2"/>
    <w:rsid w:val="002B2A8E"/>
    <w:rsid w:val="002D5BCA"/>
    <w:rsid w:val="002E764D"/>
    <w:rsid w:val="00331442"/>
    <w:rsid w:val="003428D6"/>
    <w:rsid w:val="00355846"/>
    <w:rsid w:val="003627EF"/>
    <w:rsid w:val="00370214"/>
    <w:rsid w:val="003A3217"/>
    <w:rsid w:val="003A3B55"/>
    <w:rsid w:val="003A4DDC"/>
    <w:rsid w:val="003C6F5A"/>
    <w:rsid w:val="003C7181"/>
    <w:rsid w:val="003E3891"/>
    <w:rsid w:val="003E43BA"/>
    <w:rsid w:val="003F2E00"/>
    <w:rsid w:val="00405528"/>
    <w:rsid w:val="00412AF0"/>
    <w:rsid w:val="00415677"/>
    <w:rsid w:val="00431EEA"/>
    <w:rsid w:val="00450499"/>
    <w:rsid w:val="004846B1"/>
    <w:rsid w:val="004D33F8"/>
    <w:rsid w:val="004D6843"/>
    <w:rsid w:val="004E5EFC"/>
    <w:rsid w:val="0053021F"/>
    <w:rsid w:val="005406EE"/>
    <w:rsid w:val="005961A4"/>
    <w:rsid w:val="005A0C0F"/>
    <w:rsid w:val="005A2591"/>
    <w:rsid w:val="005A6372"/>
    <w:rsid w:val="005B4098"/>
    <w:rsid w:val="005C3AED"/>
    <w:rsid w:val="005C5462"/>
    <w:rsid w:val="00612F16"/>
    <w:rsid w:val="00621531"/>
    <w:rsid w:val="00625FF7"/>
    <w:rsid w:val="0063020C"/>
    <w:rsid w:val="006329BB"/>
    <w:rsid w:val="006350F2"/>
    <w:rsid w:val="00642983"/>
    <w:rsid w:val="00644A2F"/>
    <w:rsid w:val="00695311"/>
    <w:rsid w:val="006B0F9F"/>
    <w:rsid w:val="006C2B24"/>
    <w:rsid w:val="006C528F"/>
    <w:rsid w:val="006E7EAF"/>
    <w:rsid w:val="006F3973"/>
    <w:rsid w:val="006F59F6"/>
    <w:rsid w:val="00707132"/>
    <w:rsid w:val="00760E3E"/>
    <w:rsid w:val="00774D52"/>
    <w:rsid w:val="007934D0"/>
    <w:rsid w:val="0079789C"/>
    <w:rsid w:val="007A5AD2"/>
    <w:rsid w:val="007B0079"/>
    <w:rsid w:val="007B73D5"/>
    <w:rsid w:val="007C04ED"/>
    <w:rsid w:val="007C0684"/>
    <w:rsid w:val="007C3244"/>
    <w:rsid w:val="007D05DF"/>
    <w:rsid w:val="007D0B23"/>
    <w:rsid w:val="007F7FD8"/>
    <w:rsid w:val="00811A85"/>
    <w:rsid w:val="00814D60"/>
    <w:rsid w:val="00816CF2"/>
    <w:rsid w:val="0082059B"/>
    <w:rsid w:val="0082064F"/>
    <w:rsid w:val="0082624F"/>
    <w:rsid w:val="008316E8"/>
    <w:rsid w:val="0085046C"/>
    <w:rsid w:val="00855DB5"/>
    <w:rsid w:val="0086633E"/>
    <w:rsid w:val="00866612"/>
    <w:rsid w:val="00883CFD"/>
    <w:rsid w:val="00884C87"/>
    <w:rsid w:val="00891E6D"/>
    <w:rsid w:val="00895902"/>
    <w:rsid w:val="008B13CC"/>
    <w:rsid w:val="008B38D7"/>
    <w:rsid w:val="008B430E"/>
    <w:rsid w:val="008F717F"/>
    <w:rsid w:val="009070C3"/>
    <w:rsid w:val="0091162B"/>
    <w:rsid w:val="00911F4C"/>
    <w:rsid w:val="0091568F"/>
    <w:rsid w:val="00917232"/>
    <w:rsid w:val="00925277"/>
    <w:rsid w:val="009376A3"/>
    <w:rsid w:val="009814AF"/>
    <w:rsid w:val="00993B2E"/>
    <w:rsid w:val="00997EB0"/>
    <w:rsid w:val="009C1A9A"/>
    <w:rsid w:val="00A348DE"/>
    <w:rsid w:val="00AF071C"/>
    <w:rsid w:val="00B07483"/>
    <w:rsid w:val="00B2264E"/>
    <w:rsid w:val="00B6307A"/>
    <w:rsid w:val="00B64E87"/>
    <w:rsid w:val="00B714B3"/>
    <w:rsid w:val="00BA5E42"/>
    <w:rsid w:val="00BC2C12"/>
    <w:rsid w:val="00BC5487"/>
    <w:rsid w:val="00BC6D63"/>
    <w:rsid w:val="00BD2FCB"/>
    <w:rsid w:val="00BF5231"/>
    <w:rsid w:val="00BF5354"/>
    <w:rsid w:val="00BF79C2"/>
    <w:rsid w:val="00C325D0"/>
    <w:rsid w:val="00C86A98"/>
    <w:rsid w:val="00C96E2D"/>
    <w:rsid w:val="00CA4223"/>
    <w:rsid w:val="00CB673D"/>
    <w:rsid w:val="00CD185E"/>
    <w:rsid w:val="00CD3DA8"/>
    <w:rsid w:val="00CE4CD6"/>
    <w:rsid w:val="00CF75B6"/>
    <w:rsid w:val="00D84CA6"/>
    <w:rsid w:val="00DD5DA1"/>
    <w:rsid w:val="00DE2852"/>
    <w:rsid w:val="00DE7684"/>
    <w:rsid w:val="00DF1E4F"/>
    <w:rsid w:val="00E00473"/>
    <w:rsid w:val="00E10EE3"/>
    <w:rsid w:val="00E20839"/>
    <w:rsid w:val="00E23CD1"/>
    <w:rsid w:val="00E33163"/>
    <w:rsid w:val="00E40742"/>
    <w:rsid w:val="00E67757"/>
    <w:rsid w:val="00E67F6E"/>
    <w:rsid w:val="00ED1C59"/>
    <w:rsid w:val="00EE47C7"/>
    <w:rsid w:val="00EF1E70"/>
    <w:rsid w:val="00EF35A2"/>
    <w:rsid w:val="00EF3DE2"/>
    <w:rsid w:val="00F23FEC"/>
    <w:rsid w:val="00F50E50"/>
    <w:rsid w:val="00F57CC1"/>
    <w:rsid w:val="00F8409D"/>
    <w:rsid w:val="00FB0408"/>
    <w:rsid w:val="00FC1397"/>
    <w:rsid w:val="00FC77BC"/>
    <w:rsid w:val="00FE51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B0E11"/>
  <w15:chartTrackingRefBased/>
  <w15:docId w15:val="{48494589-7232-4180-80BA-99B49075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88"/>
    <w:pPr>
      <w:spacing w:after="200" w:line="276" w:lineRule="auto"/>
    </w:pPr>
    <w:rPr>
      <w:sz w:val="20"/>
      <w:szCs w:val="20"/>
      <w:lang w:val="en-AU"/>
    </w:rPr>
  </w:style>
  <w:style w:type="paragraph" w:styleId="Heading1">
    <w:name w:val="heading 1"/>
    <w:basedOn w:val="Normal"/>
    <w:next w:val="Normal"/>
    <w:link w:val="Heading1Char"/>
    <w:uiPriority w:val="2"/>
    <w:qFormat/>
    <w:rsid w:val="00415677"/>
    <w:pPr>
      <w:keepNext/>
      <w:keepLines/>
      <w:spacing w:before="360" w:after="360"/>
      <w:outlineLvl w:val="0"/>
    </w:pPr>
    <w:rPr>
      <w:rFonts w:asciiTheme="majorHAnsi" w:eastAsiaTheme="majorEastAsia" w:hAnsiTheme="majorHAnsi" w:cstheme="majorBidi"/>
      <w:b/>
      <w:color w:val="D97C00" w:themeColor="accent1"/>
      <w:sz w:val="36"/>
      <w:szCs w:val="32"/>
    </w:rPr>
  </w:style>
  <w:style w:type="paragraph" w:styleId="Heading2">
    <w:name w:val="heading 2"/>
    <w:basedOn w:val="Normal"/>
    <w:next w:val="Normal"/>
    <w:link w:val="Heading2Char"/>
    <w:uiPriority w:val="2"/>
    <w:qFormat/>
    <w:rsid w:val="00415677"/>
    <w:pPr>
      <w:keepNext/>
      <w:keepLines/>
      <w:spacing w:before="360"/>
      <w:outlineLvl w:val="1"/>
    </w:pPr>
    <w:rPr>
      <w:rFonts w:asciiTheme="majorHAnsi" w:eastAsiaTheme="majorEastAsia" w:hAnsiTheme="majorHAnsi" w:cstheme="majorBidi"/>
      <w:b/>
      <w:color w:val="AF272F" w:themeColor="accent2"/>
      <w:sz w:val="28"/>
      <w:szCs w:val="26"/>
    </w:rPr>
  </w:style>
  <w:style w:type="paragraph" w:styleId="Heading3">
    <w:name w:val="heading 3"/>
    <w:basedOn w:val="Normal"/>
    <w:next w:val="Normal"/>
    <w:link w:val="Heading3Char"/>
    <w:uiPriority w:val="2"/>
    <w:qFormat/>
    <w:rsid w:val="00415677"/>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15677"/>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15677"/>
    <w:pPr>
      <w:keepNext/>
      <w:keepLines/>
      <w:spacing w:before="360"/>
      <w:outlineLvl w:val="4"/>
    </w:pPr>
    <w:rPr>
      <w:rFonts w:asciiTheme="majorHAnsi" w:eastAsiaTheme="majorEastAsia" w:hAnsiTheme="majorHAnsi" w:cstheme="majorBidi"/>
      <w:b/>
      <w:color w:val="515151" w:themeColor="text2"/>
    </w:rPr>
  </w:style>
  <w:style w:type="paragraph" w:styleId="Heading6">
    <w:name w:val="heading 6"/>
    <w:basedOn w:val="Normal"/>
    <w:next w:val="Normal"/>
    <w:link w:val="Heading6Char"/>
    <w:uiPriority w:val="9"/>
    <w:unhideWhenUsed/>
    <w:rsid w:val="00415677"/>
    <w:pPr>
      <w:keepNext/>
      <w:keepLines/>
      <w:spacing w:before="40" w:after="0"/>
      <w:outlineLvl w:val="5"/>
    </w:pPr>
    <w:rPr>
      <w:rFonts w:asciiTheme="majorHAnsi" w:eastAsiaTheme="majorEastAsia" w:hAnsiTheme="majorHAnsi" w:cstheme="majorBidi"/>
      <w:color w:val="515151" w:themeColor="text2"/>
    </w:rPr>
  </w:style>
  <w:style w:type="paragraph" w:styleId="Heading7">
    <w:name w:val="heading 7"/>
    <w:basedOn w:val="Normal"/>
    <w:next w:val="Normal"/>
    <w:link w:val="Heading7Char"/>
    <w:uiPriority w:val="9"/>
    <w:unhideWhenUsed/>
    <w:qFormat/>
    <w:rsid w:val="00415677"/>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EE47C7"/>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47C7"/>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uiPriority w:val="1"/>
    <w:qFormat/>
    <w:rsid w:val="002D5BCA"/>
    <w:pPr>
      <w:numPr>
        <w:numId w:val="17"/>
      </w:numPr>
      <w:spacing w:before="120" w:after="120" w:line="260" w:lineRule="atLeast"/>
    </w:pPr>
    <w:rPr>
      <w:sz w:val="20"/>
      <w:szCs w:val="20"/>
      <w:lang w:val="en-AU"/>
    </w:rPr>
  </w:style>
  <w:style w:type="character" w:customStyle="1" w:styleId="Heading1Char">
    <w:name w:val="Heading 1 Char"/>
    <w:basedOn w:val="DefaultParagraphFont"/>
    <w:link w:val="Heading1"/>
    <w:uiPriority w:val="2"/>
    <w:rsid w:val="00415677"/>
    <w:rPr>
      <w:rFonts w:asciiTheme="majorHAnsi" w:eastAsiaTheme="majorEastAsia" w:hAnsiTheme="majorHAnsi" w:cstheme="majorBidi"/>
      <w:b/>
      <w:color w:val="D97C00" w:themeColor="accent1"/>
      <w:sz w:val="36"/>
      <w:szCs w:val="32"/>
      <w:lang w:val="en-AU"/>
    </w:rPr>
  </w:style>
  <w:style w:type="paragraph" w:customStyle="1" w:styleId="Bullet2">
    <w:name w:val="Bullet2"/>
    <w:basedOn w:val="Bullet1"/>
    <w:uiPriority w:val="1"/>
    <w:qFormat/>
    <w:rsid w:val="00B6307A"/>
    <w:pPr>
      <w:numPr>
        <w:ilvl w:val="1"/>
      </w:numPr>
    </w:pPr>
  </w:style>
  <w:style w:type="paragraph" w:customStyle="1" w:styleId="Bullet3">
    <w:name w:val="Bullet3"/>
    <w:basedOn w:val="Bullet1"/>
    <w:uiPriority w:val="1"/>
    <w:qFormat/>
    <w:rsid w:val="002442C5"/>
    <w:pPr>
      <w:numPr>
        <w:ilvl w:val="2"/>
      </w:numPr>
    </w:pPr>
  </w:style>
  <w:style w:type="paragraph" w:styleId="Caption">
    <w:name w:val="caption"/>
    <w:basedOn w:val="Normal"/>
    <w:next w:val="Normal"/>
    <w:link w:val="CaptionChar"/>
    <w:uiPriority w:val="5"/>
    <w:qFormat/>
    <w:rsid w:val="002D5BCA"/>
    <w:pPr>
      <w:keepNext/>
      <w:spacing w:before="360" w:line="240" w:lineRule="auto"/>
    </w:pPr>
    <w:rPr>
      <w:b/>
      <w:iCs/>
      <w:szCs w:val="18"/>
    </w:rPr>
  </w:style>
  <w:style w:type="character" w:customStyle="1" w:styleId="CaptionChar">
    <w:name w:val="Caption Char"/>
    <w:basedOn w:val="DefaultParagraphFont"/>
    <w:link w:val="Caption"/>
    <w:uiPriority w:val="5"/>
    <w:rsid w:val="002D5BCA"/>
    <w:rPr>
      <w:b/>
      <w:iCs/>
      <w:sz w:val="20"/>
      <w:szCs w:val="18"/>
      <w:lang w:val="en-AU"/>
    </w:rPr>
  </w:style>
  <w:style w:type="character" w:customStyle="1" w:styleId="Heading2Char">
    <w:name w:val="Heading 2 Char"/>
    <w:basedOn w:val="DefaultParagraphFont"/>
    <w:link w:val="Heading2"/>
    <w:uiPriority w:val="2"/>
    <w:rsid w:val="00415677"/>
    <w:rPr>
      <w:rFonts w:asciiTheme="majorHAnsi" w:eastAsiaTheme="majorEastAsia" w:hAnsiTheme="majorHAnsi" w:cstheme="majorBidi"/>
      <w:b/>
      <w:color w:val="AF272F" w:themeColor="accent2"/>
      <w:sz w:val="28"/>
      <w:szCs w:val="26"/>
      <w:lang w:val="en-AU"/>
    </w:rPr>
  </w:style>
  <w:style w:type="character" w:customStyle="1" w:styleId="Heading3Char">
    <w:name w:val="Heading 3 Char"/>
    <w:basedOn w:val="DefaultParagraphFont"/>
    <w:link w:val="Heading3"/>
    <w:uiPriority w:val="2"/>
    <w:rsid w:val="00415677"/>
    <w:rPr>
      <w:rFonts w:asciiTheme="majorHAnsi" w:eastAsiaTheme="majorEastAsia" w:hAnsiTheme="majorHAnsi" w:cstheme="majorBidi"/>
      <w:b/>
      <w:sz w:val="24"/>
      <w:szCs w:val="24"/>
      <w:lang w:val="en-AU"/>
    </w:rPr>
  </w:style>
  <w:style w:type="character" w:customStyle="1" w:styleId="Heading4Char">
    <w:name w:val="Heading 4 Char"/>
    <w:basedOn w:val="DefaultParagraphFont"/>
    <w:link w:val="Heading4"/>
    <w:uiPriority w:val="2"/>
    <w:rsid w:val="00415677"/>
    <w:rPr>
      <w:rFonts w:asciiTheme="majorHAnsi" w:eastAsiaTheme="majorEastAsia" w:hAnsiTheme="majorHAnsi" w:cstheme="majorBidi"/>
      <w:b/>
      <w:iCs/>
      <w:sz w:val="20"/>
      <w:szCs w:val="20"/>
      <w:lang w:val="en-AU"/>
    </w:rPr>
  </w:style>
  <w:style w:type="character" w:customStyle="1" w:styleId="Heading5Char">
    <w:name w:val="Heading 5 Char"/>
    <w:basedOn w:val="DefaultParagraphFont"/>
    <w:link w:val="Heading5"/>
    <w:uiPriority w:val="2"/>
    <w:rsid w:val="00415677"/>
    <w:rPr>
      <w:rFonts w:asciiTheme="majorHAnsi" w:eastAsiaTheme="majorEastAsia" w:hAnsiTheme="majorHAnsi" w:cstheme="majorBidi"/>
      <w:b/>
      <w:color w:val="515151" w:themeColor="text2"/>
      <w:sz w:val="20"/>
      <w:szCs w:val="20"/>
      <w:lang w:val="en-AU"/>
    </w:rPr>
  </w:style>
  <w:style w:type="paragraph" w:customStyle="1" w:styleId="FigureTitle">
    <w:name w:val="FigureTitle"/>
    <w:basedOn w:val="Caption"/>
    <w:next w:val="Normal"/>
    <w:link w:val="FigureTitleChar"/>
    <w:uiPriority w:val="1"/>
    <w:qFormat/>
    <w:rsid w:val="002D5BCA"/>
    <w:pPr>
      <w:numPr>
        <w:numId w:val="2"/>
      </w:numPr>
    </w:pPr>
  </w:style>
  <w:style w:type="character" w:customStyle="1" w:styleId="FigureTitleChar">
    <w:name w:val="FigureTitle Char"/>
    <w:basedOn w:val="CaptionChar"/>
    <w:link w:val="FigureTitle"/>
    <w:uiPriority w:val="1"/>
    <w:rsid w:val="002D5BCA"/>
    <w:rPr>
      <w:b/>
      <w:iCs/>
      <w:sz w:val="20"/>
      <w:szCs w:val="18"/>
      <w:lang w:val="en-AU"/>
    </w:rPr>
  </w:style>
  <w:style w:type="paragraph" w:styleId="Footer">
    <w:name w:val="footer"/>
    <w:basedOn w:val="Normal"/>
    <w:link w:val="FooterChar"/>
    <w:uiPriority w:val="99"/>
    <w:unhideWhenUsed/>
    <w:rsid w:val="002D5BCA"/>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2D5BCA"/>
    <w:rPr>
      <w:sz w:val="18"/>
      <w:szCs w:val="20"/>
      <w:lang w:val="en-AU"/>
    </w:rPr>
  </w:style>
  <w:style w:type="table" w:styleId="GridTable4-Accent2">
    <w:name w:val="Grid Table 4 Accent 2"/>
    <w:basedOn w:val="TableNormal"/>
    <w:uiPriority w:val="49"/>
    <w:rsid w:val="002D5BCA"/>
    <w:pPr>
      <w:spacing w:before="120" w:after="0" w:line="240" w:lineRule="auto"/>
    </w:pPr>
    <w:rPr>
      <w:sz w:val="20"/>
      <w:szCs w:val="20"/>
      <w:lang w:val="en-AU"/>
    </w:r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insideV w:val="single" w:sz="4" w:space="0" w:color="DE6D74" w:themeColor="accent2" w:themeTint="99"/>
      </w:tblBorders>
    </w:tblPr>
    <w:tblStylePr w:type="firstRow">
      <w:rPr>
        <w:b/>
        <w:bCs/>
        <w:color w:val="FFFFF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insideV w:val="nil"/>
        </w:tcBorders>
        <w:shd w:val="clear" w:color="auto" w:fill="AF272F" w:themeFill="accent2"/>
      </w:tcPr>
    </w:tblStylePr>
    <w:tblStylePr w:type="lastRow">
      <w:rPr>
        <w:b/>
        <w:bCs/>
      </w:rPr>
      <w:tblPr/>
      <w:tcPr>
        <w:tcBorders>
          <w:top w:val="double" w:sz="4" w:space="0" w:color="AF272F" w:themeColor="accent2"/>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table" w:styleId="GridTable5Dark-Accent3">
    <w:name w:val="Grid Table 5 Dark Accent 3"/>
    <w:basedOn w:val="TableNormal"/>
    <w:uiPriority w:val="50"/>
    <w:rsid w:val="002D5BCA"/>
    <w:pPr>
      <w:spacing w:before="120" w:after="120" w:line="240" w:lineRule="auto"/>
    </w:pPr>
    <w:rPr>
      <w:sz w:val="20"/>
      <w:szCs w:val="20"/>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2EA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2EA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2EA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2EA3" w:themeFill="accent3"/>
      </w:tcPr>
    </w:tblStylePr>
    <w:tblStylePr w:type="band1Vert">
      <w:tblPr/>
      <w:tcPr>
        <w:shd w:val="clear" w:color="auto" w:fill="D9A0E4" w:themeFill="accent3" w:themeFillTint="66"/>
      </w:tcPr>
    </w:tblStylePr>
    <w:tblStylePr w:type="band1Horz">
      <w:tblPr/>
      <w:tcPr>
        <w:shd w:val="clear" w:color="auto" w:fill="D9A0E4" w:themeFill="accent3" w:themeFillTint="66"/>
      </w:tcPr>
    </w:tblStylePr>
  </w:style>
  <w:style w:type="paragraph" w:customStyle="1" w:styleId="H1n">
    <w:name w:val="H1n"/>
    <w:basedOn w:val="Heading1"/>
    <w:next w:val="Normal"/>
    <w:uiPriority w:val="3"/>
    <w:qFormat/>
    <w:rsid w:val="00993B2E"/>
    <w:pPr>
      <w:numPr>
        <w:numId w:val="3"/>
      </w:numPr>
    </w:pPr>
  </w:style>
  <w:style w:type="paragraph" w:customStyle="1" w:styleId="H2n">
    <w:name w:val="H2n"/>
    <w:basedOn w:val="Heading2"/>
    <w:next w:val="Normal"/>
    <w:uiPriority w:val="3"/>
    <w:qFormat/>
    <w:rsid w:val="00993B2E"/>
    <w:pPr>
      <w:numPr>
        <w:ilvl w:val="1"/>
        <w:numId w:val="3"/>
      </w:numPr>
    </w:pPr>
  </w:style>
  <w:style w:type="paragraph" w:customStyle="1" w:styleId="H3n">
    <w:name w:val="H3n"/>
    <w:basedOn w:val="Heading3"/>
    <w:next w:val="Normal"/>
    <w:uiPriority w:val="3"/>
    <w:qFormat/>
    <w:rsid w:val="002D5BCA"/>
    <w:pPr>
      <w:numPr>
        <w:ilvl w:val="2"/>
        <w:numId w:val="3"/>
      </w:numPr>
    </w:pPr>
  </w:style>
  <w:style w:type="paragraph" w:customStyle="1" w:styleId="H4n">
    <w:name w:val="H4n"/>
    <w:basedOn w:val="Heading4"/>
    <w:next w:val="Normal"/>
    <w:uiPriority w:val="3"/>
    <w:qFormat/>
    <w:rsid w:val="002D5BCA"/>
    <w:pPr>
      <w:numPr>
        <w:ilvl w:val="3"/>
        <w:numId w:val="3"/>
      </w:numPr>
      <w:tabs>
        <w:tab w:val="left" w:pos="1134"/>
      </w:tabs>
    </w:pPr>
  </w:style>
  <w:style w:type="paragraph" w:customStyle="1" w:styleId="H5n">
    <w:name w:val="H5n"/>
    <w:basedOn w:val="Heading5"/>
    <w:next w:val="Normal"/>
    <w:uiPriority w:val="3"/>
    <w:qFormat/>
    <w:rsid w:val="002D5BCA"/>
    <w:pPr>
      <w:numPr>
        <w:ilvl w:val="4"/>
        <w:numId w:val="3"/>
      </w:numPr>
    </w:pPr>
    <w:rPr>
      <w:color w:val="auto"/>
    </w:rPr>
  </w:style>
  <w:style w:type="paragraph" w:styleId="Header">
    <w:name w:val="header"/>
    <w:basedOn w:val="Normal"/>
    <w:link w:val="HeaderChar"/>
    <w:uiPriority w:val="99"/>
    <w:unhideWhenUsed/>
    <w:rsid w:val="00B64E87"/>
    <w:pPr>
      <w:tabs>
        <w:tab w:val="center" w:pos="4680"/>
        <w:tab w:val="right" w:pos="9360"/>
      </w:tabs>
      <w:spacing w:after="480" w:line="240" w:lineRule="auto"/>
    </w:pPr>
    <w:rPr>
      <w:b/>
      <w:color w:val="666666" w:themeColor="background2"/>
      <w:sz w:val="36"/>
    </w:rPr>
  </w:style>
  <w:style w:type="character" w:customStyle="1" w:styleId="HeaderChar">
    <w:name w:val="Header Char"/>
    <w:basedOn w:val="DefaultParagraphFont"/>
    <w:link w:val="Header"/>
    <w:uiPriority w:val="99"/>
    <w:rsid w:val="00B64E87"/>
    <w:rPr>
      <w:b/>
      <w:color w:val="666666" w:themeColor="background2"/>
      <w:sz w:val="36"/>
      <w:szCs w:val="20"/>
      <w:lang w:val="en-AU"/>
    </w:rPr>
  </w:style>
  <w:style w:type="character" w:styleId="Hyperlink">
    <w:name w:val="Hyperlink"/>
    <w:basedOn w:val="DefaultParagraphFont"/>
    <w:uiPriority w:val="99"/>
    <w:unhideWhenUsed/>
    <w:rsid w:val="00B64E87"/>
    <w:rPr>
      <w:color w:val="902EA3" w:themeColor="accent3"/>
      <w:u w:val="single"/>
    </w:rPr>
  </w:style>
  <w:style w:type="paragraph" w:styleId="ListContinue">
    <w:name w:val="List Continue"/>
    <w:basedOn w:val="Normal"/>
    <w:uiPriority w:val="99"/>
    <w:qFormat/>
    <w:rsid w:val="002D5BCA"/>
    <w:pPr>
      <w:ind w:left="284"/>
    </w:pPr>
  </w:style>
  <w:style w:type="paragraph" w:styleId="ListContinue2">
    <w:name w:val="List Continue 2"/>
    <w:basedOn w:val="Normal"/>
    <w:uiPriority w:val="99"/>
    <w:qFormat/>
    <w:rsid w:val="002D5BCA"/>
    <w:pPr>
      <w:ind w:left="567"/>
    </w:pPr>
  </w:style>
  <w:style w:type="paragraph" w:styleId="ListContinue3">
    <w:name w:val="List Continue 3"/>
    <w:basedOn w:val="Normal"/>
    <w:uiPriority w:val="99"/>
    <w:qFormat/>
    <w:rsid w:val="002D5BCA"/>
    <w:pPr>
      <w:ind w:left="851"/>
    </w:pPr>
  </w:style>
  <w:style w:type="paragraph" w:styleId="ListContinue4">
    <w:name w:val="List Continue 4"/>
    <w:basedOn w:val="Normal"/>
    <w:uiPriority w:val="99"/>
    <w:rsid w:val="002D5BCA"/>
    <w:pPr>
      <w:ind w:left="1134"/>
    </w:pPr>
  </w:style>
  <w:style w:type="paragraph" w:styleId="ListContinue5">
    <w:name w:val="List Continue 5"/>
    <w:basedOn w:val="Normal"/>
    <w:uiPriority w:val="99"/>
    <w:unhideWhenUsed/>
    <w:rsid w:val="002D5BCA"/>
    <w:pPr>
      <w:ind w:left="1418"/>
    </w:pPr>
  </w:style>
  <w:style w:type="paragraph" w:styleId="ListParagraph">
    <w:name w:val="List Paragraph"/>
    <w:basedOn w:val="Normal"/>
    <w:uiPriority w:val="34"/>
    <w:qFormat/>
    <w:rsid w:val="002D5BCA"/>
    <w:pPr>
      <w:ind w:left="720"/>
      <w:contextualSpacing/>
    </w:pPr>
  </w:style>
  <w:style w:type="table" w:styleId="ListTable3-Accent2">
    <w:name w:val="List Table 3 Accent 2"/>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AF272F" w:themeColor="accent2"/>
        <w:left w:val="single" w:sz="4" w:space="0" w:color="AF272F" w:themeColor="accent2"/>
        <w:bottom w:val="single" w:sz="4" w:space="0" w:color="AF272F" w:themeColor="accent2"/>
        <w:right w:val="single" w:sz="4" w:space="0" w:color="AF272F" w:themeColor="accent2"/>
      </w:tblBorders>
    </w:tblPr>
    <w:tblStylePr w:type="firstRow">
      <w:rPr>
        <w:b/>
        <w:bCs/>
        <w:color w:val="FFFFFF" w:themeColor="background1"/>
      </w:rPr>
      <w:tblPr/>
      <w:tcPr>
        <w:shd w:val="clear" w:color="auto" w:fill="AF272F" w:themeFill="accent2"/>
      </w:tcPr>
    </w:tblStylePr>
    <w:tblStylePr w:type="lastRow">
      <w:rPr>
        <w:b/>
        <w:bCs/>
      </w:rPr>
      <w:tblPr/>
      <w:tcPr>
        <w:tcBorders>
          <w:top w:val="double" w:sz="4" w:space="0" w:color="AF27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2"/>
          <w:right w:val="single" w:sz="4" w:space="0" w:color="AF272F" w:themeColor="accent2"/>
        </w:tcBorders>
      </w:tcPr>
    </w:tblStylePr>
    <w:tblStylePr w:type="band1Horz">
      <w:tblPr/>
      <w:tcPr>
        <w:tcBorders>
          <w:top w:val="single" w:sz="4" w:space="0" w:color="AF272F" w:themeColor="accent2"/>
          <w:bottom w:val="single" w:sz="4" w:space="0" w:color="AF27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2"/>
          <w:left w:val="nil"/>
        </w:tcBorders>
      </w:tcPr>
    </w:tblStylePr>
    <w:tblStylePr w:type="swCell">
      <w:tblPr/>
      <w:tcPr>
        <w:tcBorders>
          <w:top w:val="double" w:sz="4" w:space="0" w:color="AF272F" w:themeColor="accent2"/>
          <w:right w:val="nil"/>
        </w:tcBorders>
      </w:tcPr>
    </w:tblStylePr>
  </w:style>
  <w:style w:type="table" w:styleId="ListTable3-Accent3">
    <w:name w:val="List Table 3 Accent 3"/>
    <w:basedOn w:val="TableNormal"/>
    <w:uiPriority w:val="48"/>
    <w:rsid w:val="002D5BCA"/>
    <w:pPr>
      <w:spacing w:before="120" w:after="120" w:line="240" w:lineRule="auto"/>
    </w:pPr>
    <w:rPr>
      <w:sz w:val="20"/>
      <w:szCs w:val="20"/>
      <w:lang w:val="en-AU"/>
    </w:rPr>
    <w:tblPr>
      <w:tblStyleRowBandSize w:val="1"/>
      <w:tblStyleColBandSize w:val="1"/>
      <w:tbl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blBorders>
    </w:tblPr>
    <w:tblStylePr w:type="firstRow">
      <w:rPr>
        <w:b/>
        <w:bCs/>
        <w:color w:val="FFFFFF" w:themeColor="background1"/>
      </w:rPr>
      <w:tblPr/>
      <w:trPr>
        <w:cantSplit/>
        <w:tblHeader/>
      </w:trPr>
      <w:tcPr>
        <w:shd w:val="clear" w:color="auto" w:fill="902EA3" w:themeFill="accent3"/>
      </w:tcPr>
    </w:tblStylePr>
    <w:tblStylePr w:type="lastRow">
      <w:rPr>
        <w:b/>
        <w:bCs/>
      </w:rPr>
      <w:tblPr/>
      <w:tcPr>
        <w:tcBorders>
          <w:top w:val="double" w:sz="4" w:space="0" w:color="902EA3" w:themeColor="accent3"/>
        </w:tcBorders>
        <w:shd w:val="clear" w:color="auto" w:fill="FFFFFF" w:themeFill="background1"/>
      </w:tcPr>
    </w:tblStylePr>
    <w:tblStylePr w:type="firstCol">
      <w:rPr>
        <w:b w:val="0"/>
        <w:bCs/>
      </w:rPr>
      <w:tblPr/>
      <w:tcPr>
        <w:tc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902EA3" w:themeColor="accent3"/>
          <w:right w:val="single" w:sz="4" w:space="0" w:color="902EA3" w:themeColor="accent3"/>
        </w:tcBorders>
      </w:tcPr>
    </w:tblStylePr>
    <w:tblStylePr w:type="band1Horz">
      <w:tblPr/>
      <w:tcPr>
        <w:tcBorders>
          <w:top w:val="single" w:sz="4" w:space="0" w:color="902EA3" w:themeColor="accent3"/>
          <w:bottom w:val="single" w:sz="4" w:space="0" w:color="902EA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2EA3" w:themeColor="accent3"/>
          <w:left w:val="nil"/>
        </w:tcBorders>
      </w:tcPr>
    </w:tblStylePr>
    <w:tblStylePr w:type="swCell">
      <w:tblPr/>
      <w:tcPr>
        <w:tcBorders>
          <w:top w:val="double" w:sz="4" w:space="0" w:color="902EA3" w:themeColor="accent3"/>
          <w:right w:val="nil"/>
        </w:tcBorders>
      </w:tcPr>
    </w:tblStylePr>
  </w:style>
  <w:style w:type="table" w:styleId="ListTable3-Accent5">
    <w:name w:val="List Table 3 Accent 5"/>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201547" w:themeColor="accent5"/>
        <w:left w:val="single" w:sz="4" w:space="0" w:color="201547" w:themeColor="accent5"/>
        <w:bottom w:val="single" w:sz="4" w:space="0" w:color="201547" w:themeColor="accent5"/>
        <w:right w:val="single" w:sz="4" w:space="0" w:color="201547" w:themeColor="accent5"/>
      </w:tblBorders>
    </w:tblPr>
    <w:tblStylePr w:type="firstRow">
      <w:rPr>
        <w:b/>
        <w:bCs/>
        <w:color w:val="FFFFFF" w:themeColor="background1"/>
      </w:rPr>
      <w:tblPr/>
      <w:tcPr>
        <w:shd w:val="clear" w:color="auto" w:fill="201547" w:themeFill="accent5"/>
      </w:tcPr>
    </w:tblStylePr>
    <w:tblStylePr w:type="lastRow">
      <w:rPr>
        <w:b/>
        <w:bCs/>
      </w:rPr>
      <w:tblPr/>
      <w:tcPr>
        <w:tcBorders>
          <w:top w:val="double" w:sz="4" w:space="0" w:color="20154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5"/>
          <w:right w:val="single" w:sz="4" w:space="0" w:color="201547" w:themeColor="accent5"/>
        </w:tcBorders>
      </w:tcPr>
    </w:tblStylePr>
    <w:tblStylePr w:type="band1Horz">
      <w:tblPr/>
      <w:tcPr>
        <w:tcBorders>
          <w:top w:val="single" w:sz="4" w:space="0" w:color="201547" w:themeColor="accent5"/>
          <w:bottom w:val="single" w:sz="4" w:space="0" w:color="20154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5"/>
          <w:left w:val="nil"/>
        </w:tcBorders>
      </w:tcPr>
    </w:tblStylePr>
    <w:tblStylePr w:type="swCell">
      <w:tblPr/>
      <w:tcPr>
        <w:tcBorders>
          <w:top w:val="double" w:sz="4" w:space="0" w:color="201547" w:themeColor="accent5"/>
          <w:right w:val="nil"/>
        </w:tcBorders>
      </w:tcPr>
    </w:tblStylePr>
  </w:style>
  <w:style w:type="paragraph" w:styleId="NoSpacing">
    <w:name w:val="No Spacing"/>
    <w:uiPriority w:val="3"/>
    <w:qFormat/>
    <w:rsid w:val="002D5BCA"/>
    <w:pPr>
      <w:spacing w:after="0" w:line="240" w:lineRule="auto"/>
    </w:pPr>
    <w:rPr>
      <w:sz w:val="20"/>
      <w:szCs w:val="20"/>
      <w:lang w:val="en-AU"/>
    </w:rPr>
  </w:style>
  <w:style w:type="paragraph" w:customStyle="1" w:styleId="NumList1">
    <w:name w:val="NumList1"/>
    <w:basedOn w:val="Normal"/>
    <w:uiPriority w:val="3"/>
    <w:qFormat/>
    <w:rsid w:val="002D5BCA"/>
  </w:style>
  <w:style w:type="paragraph" w:customStyle="1" w:styleId="NumList2">
    <w:name w:val="NumList2"/>
    <w:basedOn w:val="NumList1"/>
    <w:uiPriority w:val="3"/>
    <w:qFormat/>
    <w:rsid w:val="002D5BCA"/>
    <w:pPr>
      <w:numPr>
        <w:ilvl w:val="1"/>
      </w:numPr>
    </w:pPr>
  </w:style>
  <w:style w:type="paragraph" w:customStyle="1" w:styleId="NumList3">
    <w:name w:val="NumList3"/>
    <w:basedOn w:val="NumList1"/>
    <w:uiPriority w:val="3"/>
    <w:qFormat/>
    <w:rsid w:val="002D5BCA"/>
    <w:pPr>
      <w:numPr>
        <w:ilvl w:val="2"/>
      </w:numPr>
    </w:pPr>
  </w:style>
  <w:style w:type="character" w:styleId="PageNumber">
    <w:name w:val="page number"/>
    <w:basedOn w:val="DefaultParagraphFont"/>
    <w:uiPriority w:val="99"/>
    <w:unhideWhenUsed/>
    <w:rsid w:val="0082059B"/>
    <w:rPr>
      <w:rFonts w:ascii="Arial" w:hAnsi="Arial"/>
      <w:b w:val="0"/>
      <w:i w:val="0"/>
      <w:color w:val="000000" w:themeColor="text1"/>
      <w:sz w:val="16"/>
    </w:rPr>
  </w:style>
  <w:style w:type="character" w:styleId="PlaceholderText">
    <w:name w:val="Placeholder Text"/>
    <w:basedOn w:val="DefaultParagraphFont"/>
    <w:uiPriority w:val="99"/>
    <w:semiHidden/>
    <w:rsid w:val="00BA5E42"/>
    <w:rPr>
      <w:color w:val="666666" w:themeColor="background2"/>
    </w:rPr>
  </w:style>
  <w:style w:type="table" w:styleId="PlainTable4">
    <w:name w:val="Plain Table 4"/>
    <w:basedOn w:val="TableNormal"/>
    <w:uiPriority w:val="44"/>
    <w:rsid w:val="002D5BCA"/>
    <w:pPr>
      <w:spacing w:before="120" w:after="0" w:line="240" w:lineRule="auto"/>
    </w:pPr>
    <w:rPr>
      <w:sz w:val="20"/>
      <w:szCs w:val="20"/>
      <w:lang w:val="en-AU"/>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rsid w:val="00BA5E42"/>
    <w:pPr>
      <w:numPr>
        <w:ilvl w:val="1"/>
      </w:numPr>
      <w:spacing w:before="360"/>
    </w:pPr>
    <w:rPr>
      <w:rFonts w:eastAsiaTheme="minorEastAsia"/>
      <w:color w:val="AF272F" w:themeColor="accent2"/>
      <w:sz w:val="28"/>
    </w:rPr>
  </w:style>
  <w:style w:type="character" w:customStyle="1" w:styleId="SubtitleChar">
    <w:name w:val="Subtitle Char"/>
    <w:basedOn w:val="DefaultParagraphFont"/>
    <w:link w:val="Subtitle"/>
    <w:uiPriority w:val="11"/>
    <w:rsid w:val="00BA5E42"/>
    <w:rPr>
      <w:rFonts w:eastAsiaTheme="minorEastAsia"/>
      <w:color w:val="AF272F" w:themeColor="accent2"/>
      <w:sz w:val="28"/>
      <w:szCs w:val="20"/>
      <w:lang w:val="en-AU"/>
    </w:rPr>
  </w:style>
  <w:style w:type="table" w:styleId="TableGrid">
    <w:name w:val="Table Grid"/>
    <w:basedOn w:val="TableNormal"/>
    <w:uiPriority w:val="39"/>
    <w:rsid w:val="002D5BCA"/>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3"/>
    <w:qFormat/>
    <w:rsid w:val="00F23FEC"/>
    <w:pPr>
      <w:spacing w:before="80" w:after="80" w:line="220" w:lineRule="atLeast"/>
    </w:pPr>
  </w:style>
  <w:style w:type="paragraph" w:customStyle="1" w:styleId="TableBlt1">
    <w:name w:val="TableBlt1"/>
    <w:basedOn w:val="TableText"/>
    <w:uiPriority w:val="4"/>
    <w:qFormat/>
    <w:rsid w:val="00F23FEC"/>
    <w:pPr>
      <w:numPr>
        <w:numId w:val="4"/>
      </w:numPr>
    </w:pPr>
  </w:style>
  <w:style w:type="paragraph" w:customStyle="1" w:styleId="TableBlt2">
    <w:name w:val="TableBlt2"/>
    <w:basedOn w:val="TableBlt1"/>
    <w:uiPriority w:val="4"/>
    <w:qFormat/>
    <w:rsid w:val="00F23FEC"/>
    <w:pPr>
      <w:numPr>
        <w:ilvl w:val="1"/>
      </w:numPr>
    </w:pPr>
  </w:style>
  <w:style w:type="paragraph" w:customStyle="1" w:styleId="TableFootnote">
    <w:name w:val="TableFootnote"/>
    <w:basedOn w:val="Normal"/>
    <w:uiPriority w:val="4"/>
    <w:qFormat/>
    <w:rsid w:val="002D5BCA"/>
    <w:pPr>
      <w:spacing w:before="80" w:after="360" w:line="240" w:lineRule="auto"/>
      <w:contextualSpacing/>
    </w:pPr>
    <w:rPr>
      <w:sz w:val="18"/>
    </w:rPr>
  </w:style>
  <w:style w:type="paragraph" w:customStyle="1" w:styleId="TableTitle">
    <w:name w:val="TableTitle"/>
    <w:basedOn w:val="Caption"/>
    <w:next w:val="Normal"/>
    <w:link w:val="TableTitleChar"/>
    <w:uiPriority w:val="1"/>
    <w:qFormat/>
    <w:rsid w:val="002D5BCA"/>
    <w:pPr>
      <w:numPr>
        <w:numId w:val="5"/>
      </w:numPr>
    </w:pPr>
  </w:style>
  <w:style w:type="character" w:customStyle="1" w:styleId="TableTitleChar">
    <w:name w:val="TableTitle Char"/>
    <w:basedOn w:val="CaptionChar"/>
    <w:link w:val="TableTitle"/>
    <w:uiPriority w:val="1"/>
    <w:rsid w:val="002D5BCA"/>
    <w:rPr>
      <w:b/>
      <w:iCs/>
      <w:sz w:val="20"/>
      <w:szCs w:val="18"/>
      <w:lang w:val="en-AU"/>
    </w:rPr>
  </w:style>
  <w:style w:type="paragraph" w:styleId="Title">
    <w:name w:val="Title"/>
    <w:basedOn w:val="Normal"/>
    <w:next w:val="Normal"/>
    <w:link w:val="TitleChar"/>
    <w:uiPriority w:val="10"/>
    <w:rsid w:val="00B64E87"/>
    <w:pPr>
      <w:spacing w:after="480" w:line="240" w:lineRule="auto"/>
      <w:contextualSpacing/>
    </w:pPr>
    <w:rPr>
      <w:rFonts w:asciiTheme="majorHAnsi" w:eastAsiaTheme="majorEastAsia" w:hAnsiTheme="majorHAnsi" w:cstheme="majorBidi"/>
      <w:b/>
      <w:color w:val="902EA3" w:themeColor="accent3"/>
      <w:spacing w:val="-10"/>
      <w:kern w:val="28"/>
      <w:sz w:val="48"/>
      <w:szCs w:val="56"/>
    </w:rPr>
  </w:style>
  <w:style w:type="character" w:customStyle="1" w:styleId="TitleChar">
    <w:name w:val="Title Char"/>
    <w:basedOn w:val="DefaultParagraphFont"/>
    <w:link w:val="Title"/>
    <w:uiPriority w:val="10"/>
    <w:rsid w:val="00B64E87"/>
    <w:rPr>
      <w:rFonts w:asciiTheme="majorHAnsi" w:eastAsiaTheme="majorEastAsia" w:hAnsiTheme="majorHAnsi" w:cstheme="majorBidi"/>
      <w:b/>
      <w:color w:val="902EA3" w:themeColor="accent3"/>
      <w:spacing w:val="-10"/>
      <w:kern w:val="28"/>
      <w:sz w:val="48"/>
      <w:szCs w:val="56"/>
      <w:lang w:val="en-AU"/>
    </w:rPr>
  </w:style>
  <w:style w:type="paragraph" w:styleId="TOC1">
    <w:name w:val="toc 1"/>
    <w:basedOn w:val="Normal"/>
    <w:next w:val="Normal"/>
    <w:autoRedefine/>
    <w:uiPriority w:val="39"/>
    <w:unhideWhenUsed/>
    <w:rsid w:val="00E2083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E20839"/>
    <w:pPr>
      <w:tabs>
        <w:tab w:val="right" w:leader="dot" w:pos="9628"/>
      </w:tabs>
      <w:spacing w:before="80" w:after="80"/>
      <w:ind w:right="284"/>
    </w:pPr>
    <w:rPr>
      <w:sz w:val="18"/>
    </w:rPr>
  </w:style>
  <w:style w:type="paragraph" w:styleId="TOC3">
    <w:name w:val="toc 3"/>
    <w:basedOn w:val="Normal"/>
    <w:next w:val="Normal"/>
    <w:autoRedefine/>
    <w:uiPriority w:val="39"/>
    <w:unhideWhenUsed/>
    <w:rsid w:val="00B64E87"/>
    <w:pPr>
      <w:tabs>
        <w:tab w:val="right" w:leader="dot" w:pos="9628"/>
      </w:tabs>
      <w:spacing w:before="160" w:after="80"/>
      <w:ind w:left="1134" w:right="284" w:hanging="567"/>
    </w:pPr>
    <w:rPr>
      <w:bCs/>
      <w:noProof/>
      <w:sz w:val="18"/>
    </w:rPr>
  </w:style>
  <w:style w:type="paragraph" w:styleId="TOC4">
    <w:name w:val="toc 4"/>
    <w:basedOn w:val="Normal"/>
    <w:next w:val="Normal"/>
    <w:autoRedefine/>
    <w:uiPriority w:val="39"/>
    <w:unhideWhenUsed/>
    <w:rsid w:val="00E20839"/>
    <w:pPr>
      <w:tabs>
        <w:tab w:val="right" w:leader="dot" w:pos="9628"/>
      </w:tabs>
      <w:spacing w:before="80" w:after="80"/>
      <w:ind w:left="567" w:right="284" w:hanging="567"/>
    </w:pPr>
    <w:rPr>
      <w:noProof/>
      <w:sz w:val="18"/>
    </w:rPr>
  </w:style>
  <w:style w:type="paragraph" w:styleId="TOCHeading">
    <w:name w:val="TOC Heading"/>
    <w:basedOn w:val="Heading1"/>
    <w:next w:val="Normal"/>
    <w:uiPriority w:val="39"/>
    <w:unhideWhenUsed/>
    <w:rsid w:val="00415677"/>
    <w:pPr>
      <w:spacing w:line="380" w:lineRule="atLeast"/>
      <w:outlineLvl w:val="9"/>
    </w:pPr>
  </w:style>
  <w:style w:type="character" w:customStyle="1" w:styleId="Heading6Char">
    <w:name w:val="Heading 6 Char"/>
    <w:basedOn w:val="DefaultParagraphFont"/>
    <w:link w:val="Heading6"/>
    <w:uiPriority w:val="9"/>
    <w:rsid w:val="00415677"/>
    <w:rPr>
      <w:rFonts w:asciiTheme="majorHAnsi" w:eastAsiaTheme="majorEastAsia" w:hAnsiTheme="majorHAnsi" w:cstheme="majorBidi"/>
      <w:color w:val="515151" w:themeColor="text2"/>
      <w:sz w:val="20"/>
      <w:szCs w:val="20"/>
      <w:lang w:val="en-AU"/>
    </w:rPr>
  </w:style>
  <w:style w:type="character" w:customStyle="1" w:styleId="Heading7Char">
    <w:name w:val="Heading 7 Char"/>
    <w:basedOn w:val="DefaultParagraphFont"/>
    <w:link w:val="Heading7"/>
    <w:uiPriority w:val="9"/>
    <w:rsid w:val="00415677"/>
    <w:rPr>
      <w:rFonts w:asciiTheme="majorHAnsi" w:eastAsiaTheme="majorEastAsia" w:hAnsiTheme="majorHAnsi" w:cstheme="majorBidi"/>
      <w:i/>
      <w:iCs/>
      <w:color w:val="000000" w:themeColor="text1"/>
      <w:sz w:val="20"/>
      <w:szCs w:val="20"/>
      <w:lang w:val="en-AU"/>
    </w:rPr>
  </w:style>
  <w:style w:type="paragraph" w:styleId="BlockText">
    <w:name w:val="Block Text"/>
    <w:basedOn w:val="Normal"/>
    <w:uiPriority w:val="99"/>
    <w:unhideWhenUsed/>
    <w:rsid w:val="00B64E87"/>
    <w:pPr>
      <w:pBdr>
        <w:top w:val="single" w:sz="2" w:space="10" w:color="D97C00" w:themeColor="accent1"/>
        <w:left w:val="single" w:sz="2" w:space="10" w:color="D97C00" w:themeColor="accent1"/>
        <w:bottom w:val="single" w:sz="2" w:space="10" w:color="D97C00" w:themeColor="accent1"/>
        <w:right w:val="single" w:sz="2" w:space="10" w:color="D97C00" w:themeColor="accent1"/>
      </w:pBdr>
      <w:ind w:left="1152" w:right="1152"/>
    </w:pPr>
    <w:rPr>
      <w:rFonts w:eastAsiaTheme="minorEastAsia"/>
      <w:i/>
      <w:iCs/>
      <w:color w:val="515151" w:themeColor="text2"/>
    </w:rPr>
  </w:style>
  <w:style w:type="character" w:styleId="FollowedHyperlink">
    <w:name w:val="FollowedHyperlink"/>
    <w:basedOn w:val="DefaultParagraphFont"/>
    <w:uiPriority w:val="99"/>
    <w:semiHidden/>
    <w:unhideWhenUsed/>
    <w:rsid w:val="00BA5E42"/>
    <w:rPr>
      <w:color w:val="902EA3" w:themeColor="accent3"/>
      <w:u w:val="single"/>
    </w:rPr>
  </w:style>
  <w:style w:type="character" w:styleId="Hashtag">
    <w:name w:val="Hashtag"/>
    <w:basedOn w:val="DefaultParagraphFont"/>
    <w:uiPriority w:val="99"/>
    <w:semiHidden/>
    <w:unhideWhenUsed/>
    <w:rsid w:val="00BA5E42"/>
    <w:rPr>
      <w:color w:val="004C97" w:themeColor="accent6"/>
      <w:shd w:val="clear" w:color="auto" w:fill="E1DFDD"/>
    </w:rPr>
  </w:style>
  <w:style w:type="character" w:styleId="IntenseEmphasis">
    <w:name w:val="Intense Emphasis"/>
    <w:basedOn w:val="DefaultParagraphFont"/>
    <w:uiPriority w:val="21"/>
    <w:rsid w:val="00BA5E42"/>
    <w:rPr>
      <w:i/>
      <w:iCs/>
      <w:color w:val="D97C00" w:themeColor="accent1"/>
    </w:rPr>
  </w:style>
  <w:style w:type="paragraph" w:styleId="IntenseQuote">
    <w:name w:val="Intense Quote"/>
    <w:basedOn w:val="Normal"/>
    <w:next w:val="Normal"/>
    <w:link w:val="IntenseQuoteChar"/>
    <w:uiPriority w:val="30"/>
    <w:rsid w:val="00BA5E42"/>
    <w:pPr>
      <w:pBdr>
        <w:top w:val="single" w:sz="4" w:space="10" w:color="D97C00" w:themeColor="accent1"/>
        <w:bottom w:val="single" w:sz="4" w:space="10" w:color="D97C00" w:themeColor="accent1"/>
      </w:pBdr>
      <w:spacing w:before="360" w:after="360"/>
      <w:ind w:left="864" w:right="864"/>
      <w:jc w:val="center"/>
    </w:pPr>
    <w:rPr>
      <w:i/>
      <w:iCs/>
      <w:color w:val="D97C00" w:themeColor="accent1"/>
    </w:rPr>
  </w:style>
  <w:style w:type="character" w:customStyle="1" w:styleId="IntenseQuoteChar">
    <w:name w:val="Intense Quote Char"/>
    <w:basedOn w:val="DefaultParagraphFont"/>
    <w:link w:val="IntenseQuote"/>
    <w:uiPriority w:val="30"/>
    <w:rsid w:val="00BA5E42"/>
    <w:rPr>
      <w:i/>
      <w:iCs/>
      <w:color w:val="D97C00" w:themeColor="accent1"/>
      <w:sz w:val="20"/>
      <w:szCs w:val="20"/>
      <w:lang w:val="en-AU"/>
    </w:rPr>
  </w:style>
  <w:style w:type="character" w:styleId="IntenseReference">
    <w:name w:val="Intense Reference"/>
    <w:basedOn w:val="DefaultParagraphFont"/>
    <w:uiPriority w:val="32"/>
    <w:rsid w:val="00BA5E42"/>
    <w:rPr>
      <w:rFonts w:asciiTheme="majorHAnsi" w:hAnsiTheme="majorHAnsi"/>
      <w:b/>
      <w:bCs/>
      <w:smallCaps/>
      <w:color w:val="D97C00" w:themeColor="accent1"/>
      <w:spacing w:val="5"/>
    </w:rPr>
  </w:style>
  <w:style w:type="character" w:styleId="Mention">
    <w:name w:val="Mention"/>
    <w:basedOn w:val="DefaultParagraphFont"/>
    <w:uiPriority w:val="99"/>
    <w:semiHidden/>
    <w:unhideWhenUsed/>
    <w:rsid w:val="00BA5E42"/>
    <w:rPr>
      <w:color w:val="004C97" w:themeColor="accent6"/>
      <w:shd w:val="clear" w:color="auto" w:fill="E1DFDD"/>
    </w:rPr>
  </w:style>
  <w:style w:type="character" w:styleId="SmartLink">
    <w:name w:val="Smart Link"/>
    <w:basedOn w:val="DefaultParagraphFont"/>
    <w:uiPriority w:val="99"/>
    <w:semiHidden/>
    <w:unhideWhenUsed/>
    <w:rsid w:val="00BA5E42"/>
    <w:rPr>
      <w:color w:val="004C97" w:themeColor="accent6"/>
      <w:u w:val="single"/>
      <w:shd w:val="clear" w:color="auto" w:fill="F3F2F1"/>
    </w:rPr>
  </w:style>
  <w:style w:type="character" w:styleId="SubtleEmphasis">
    <w:name w:val="Subtle Emphasis"/>
    <w:basedOn w:val="DefaultParagraphFont"/>
    <w:uiPriority w:val="19"/>
    <w:rsid w:val="00BA5E42"/>
    <w:rPr>
      <w:i/>
      <w:iCs/>
      <w:color w:val="404040" w:themeColor="text1" w:themeTint="BF"/>
    </w:rPr>
  </w:style>
  <w:style w:type="character" w:styleId="SubtleReference">
    <w:name w:val="Subtle Reference"/>
    <w:basedOn w:val="DefaultParagraphFont"/>
    <w:uiPriority w:val="31"/>
    <w:rsid w:val="00BA5E42"/>
    <w:rPr>
      <w:smallCaps/>
      <w:color w:val="5A5A5A" w:themeColor="text1" w:themeTint="A5"/>
    </w:rPr>
  </w:style>
  <w:style w:type="character" w:styleId="UnresolvedMention">
    <w:name w:val="Unresolved Mention"/>
    <w:basedOn w:val="DefaultParagraphFont"/>
    <w:uiPriority w:val="99"/>
    <w:semiHidden/>
    <w:unhideWhenUsed/>
    <w:rsid w:val="00BA5E42"/>
    <w:rPr>
      <w:color w:val="515151" w:themeColor="text2"/>
      <w:shd w:val="clear" w:color="auto" w:fill="E1DFDD"/>
    </w:rPr>
  </w:style>
  <w:style w:type="numbering" w:customStyle="1" w:styleId="HSVIndentedListLevel1">
    <w:name w:val="HSV Indented List Level 1"/>
    <w:basedOn w:val="NoList"/>
    <w:uiPriority w:val="99"/>
    <w:rsid w:val="00221227"/>
    <w:pPr>
      <w:numPr>
        <w:numId w:val="14"/>
      </w:numPr>
    </w:pPr>
  </w:style>
  <w:style w:type="paragraph" w:customStyle="1" w:styleId="HSVIndentedList1">
    <w:name w:val="HSV Indented List 1."/>
    <w:basedOn w:val="NumList2"/>
    <w:qFormat/>
    <w:rsid w:val="00221227"/>
    <w:pPr>
      <w:numPr>
        <w:ilvl w:val="0"/>
        <w:numId w:val="13"/>
      </w:numPr>
    </w:pPr>
  </w:style>
  <w:style w:type="paragraph" w:customStyle="1" w:styleId="HSVIndentedLista">
    <w:name w:val="HSV Indented List a."/>
    <w:basedOn w:val="HSVIndentedList1"/>
    <w:qFormat/>
    <w:rsid w:val="00221227"/>
    <w:pPr>
      <w:numPr>
        <w:ilvl w:val="1"/>
      </w:numPr>
    </w:pPr>
  </w:style>
  <w:style w:type="paragraph" w:customStyle="1" w:styleId="HSVIndentedListi">
    <w:name w:val="HSV Indented List i."/>
    <w:basedOn w:val="HSVIndentedLista"/>
    <w:qFormat/>
    <w:rsid w:val="00221227"/>
    <w:pPr>
      <w:numPr>
        <w:ilvl w:val="2"/>
        <w:numId w:val="16"/>
      </w:numPr>
    </w:pPr>
  </w:style>
  <w:style w:type="paragraph" w:customStyle="1" w:styleId="AppendixHeading">
    <w:name w:val="Appendix Heading"/>
    <w:basedOn w:val="Normal"/>
    <w:next w:val="Normal"/>
    <w:qFormat/>
    <w:rsid w:val="0082059B"/>
    <w:pPr>
      <w:keepNext/>
      <w:pageBreakBefore/>
      <w:spacing w:before="240"/>
      <w:ind w:left="567" w:hanging="567"/>
    </w:pPr>
    <w:rPr>
      <w:rFonts w:asciiTheme="majorHAnsi" w:hAnsiTheme="majorHAnsi"/>
      <w:b/>
      <w:i/>
      <w:color w:val="D97C00"/>
      <w:sz w:val="26"/>
      <w:szCs w:val="26"/>
    </w:rPr>
  </w:style>
  <w:style w:type="paragraph" w:customStyle="1" w:styleId="HSVIndentedListA0">
    <w:name w:val="HSV Indented List A."/>
    <w:qFormat/>
    <w:rsid w:val="00EE47C7"/>
    <w:pPr>
      <w:numPr>
        <w:ilvl w:val="1"/>
        <w:numId w:val="16"/>
      </w:numPr>
    </w:pPr>
    <w:rPr>
      <w:sz w:val="20"/>
      <w:szCs w:val="20"/>
      <w:lang w:val="en-AU"/>
    </w:rPr>
  </w:style>
  <w:style w:type="paragraph" w:customStyle="1" w:styleId="HPVHeading1">
    <w:name w:val="HPV* Heading 1"/>
    <w:basedOn w:val="Normal"/>
    <w:next w:val="HSVNumberedParagraph"/>
    <w:qFormat/>
    <w:rsid w:val="0082059B"/>
    <w:pPr>
      <w:keepNext/>
      <w:spacing w:before="240"/>
    </w:pPr>
    <w:rPr>
      <w:rFonts w:ascii="Cambria" w:hAnsi="Cambria"/>
      <w:b/>
      <w:color w:val="515151" w:themeColor="text2"/>
      <w:sz w:val="28"/>
      <w:szCs w:val="22"/>
    </w:rPr>
  </w:style>
  <w:style w:type="paragraph" w:customStyle="1" w:styleId="HSVNumberedParagraph">
    <w:name w:val="HSV Numbered Paragraph"/>
    <w:basedOn w:val="ListParagraph"/>
    <w:qFormat/>
    <w:rsid w:val="0082059B"/>
    <w:pPr>
      <w:keepLines/>
      <w:ind w:left="0"/>
      <w:contextualSpacing w:val="0"/>
    </w:pPr>
    <w:rPr>
      <w:rFonts w:ascii="Arial" w:hAnsi="Arial"/>
      <w:szCs w:val="22"/>
    </w:rPr>
  </w:style>
  <w:style w:type="paragraph" w:customStyle="1" w:styleId="HPVBulletList1">
    <w:name w:val="HPV* Bullet List 1"/>
    <w:basedOn w:val="ListParagraph"/>
    <w:qFormat/>
    <w:rsid w:val="0082059B"/>
    <w:pPr>
      <w:keepLines/>
      <w:ind w:left="0"/>
      <w:contextualSpacing w:val="0"/>
    </w:pPr>
    <w:rPr>
      <w:rFonts w:ascii="Arial" w:hAnsi="Arial"/>
      <w:szCs w:val="22"/>
    </w:rPr>
  </w:style>
  <w:style w:type="paragraph" w:customStyle="1" w:styleId="HPVBulletList2">
    <w:name w:val="HPV* Bullet List 2"/>
    <w:basedOn w:val="Normal"/>
    <w:qFormat/>
    <w:rsid w:val="0082059B"/>
    <w:pPr>
      <w:keepLines/>
      <w:spacing w:before="80" w:after="80"/>
    </w:pPr>
    <w:rPr>
      <w:rFonts w:ascii="Arial" w:hAnsi="Arial"/>
      <w:szCs w:val="22"/>
    </w:rPr>
  </w:style>
  <w:style w:type="paragraph" w:customStyle="1" w:styleId="TableColumnHeading1">
    <w:name w:val="Table Column Heading 1"/>
    <w:basedOn w:val="Normal"/>
    <w:qFormat/>
    <w:rsid w:val="009814AF"/>
    <w:pPr>
      <w:spacing w:before="100" w:after="100"/>
    </w:pPr>
    <w:rPr>
      <w:b/>
      <w:bCs/>
      <w:color w:val="FFFFFF" w:themeColor="background1"/>
    </w:rPr>
  </w:style>
  <w:style w:type="paragraph" w:customStyle="1" w:styleId="TableColumnHeading2">
    <w:name w:val="Table Column Heading 2"/>
    <w:basedOn w:val="HSVNumberedParagraph"/>
    <w:qFormat/>
    <w:rsid w:val="005A2591"/>
    <w:pPr>
      <w:framePr w:hSpace="180" w:wrap="around" w:vAnchor="text" w:hAnchor="margin" w:y="-2"/>
      <w:spacing w:before="120"/>
    </w:pPr>
    <w:rPr>
      <w:b/>
      <w:bCs/>
      <w:color w:val="000000" w:themeColor="text1"/>
      <w:szCs w:val="20"/>
    </w:rPr>
  </w:style>
  <w:style w:type="paragraph" w:customStyle="1" w:styleId="TableTextSubheading">
    <w:name w:val="Table Text Subheading"/>
    <w:basedOn w:val="Normal"/>
    <w:qFormat/>
    <w:rsid w:val="00C325D0"/>
    <w:pPr>
      <w:framePr w:hSpace="180" w:wrap="around" w:vAnchor="text" w:hAnchor="margin" w:y="-2"/>
      <w:spacing w:before="120"/>
    </w:pPr>
    <w:rPr>
      <w:b/>
      <w:bCs/>
      <w:color w:val="666666" w:themeColor="background2"/>
    </w:rPr>
  </w:style>
  <w:style w:type="paragraph" w:styleId="BalloonText">
    <w:name w:val="Balloon Text"/>
    <w:basedOn w:val="Normal"/>
    <w:link w:val="BalloonTextChar"/>
    <w:uiPriority w:val="99"/>
    <w:semiHidden/>
    <w:unhideWhenUsed/>
    <w:rsid w:val="006215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531"/>
    <w:rPr>
      <w:rFonts w:ascii="Times New Roman" w:hAnsi="Times New Roman" w:cs="Times New Roman"/>
      <w:sz w:val="18"/>
      <w:szCs w:val="18"/>
      <w:lang w:val="en-AU"/>
    </w:rPr>
  </w:style>
  <w:style w:type="character" w:customStyle="1" w:styleId="Heading8Char">
    <w:name w:val="Heading 8 Char"/>
    <w:basedOn w:val="DefaultParagraphFont"/>
    <w:link w:val="Heading8"/>
    <w:uiPriority w:val="9"/>
    <w:semiHidden/>
    <w:rsid w:val="00EE47C7"/>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EE47C7"/>
    <w:rPr>
      <w:rFonts w:asciiTheme="majorHAnsi" w:eastAsiaTheme="majorEastAsia" w:hAnsiTheme="majorHAnsi" w:cstheme="majorBidi"/>
      <w:i/>
      <w:iCs/>
      <w:color w:val="272727" w:themeColor="text1" w:themeTint="D8"/>
      <w:sz w:val="21"/>
      <w:szCs w:val="21"/>
      <w:lang w:val="en-AU"/>
    </w:rPr>
  </w:style>
  <w:style w:type="character" w:styleId="CommentReference">
    <w:name w:val="annotation reference"/>
    <w:basedOn w:val="DefaultParagraphFont"/>
    <w:uiPriority w:val="99"/>
    <w:semiHidden/>
    <w:unhideWhenUsed/>
    <w:rsid w:val="00E67F6E"/>
    <w:rPr>
      <w:sz w:val="16"/>
      <w:szCs w:val="16"/>
    </w:rPr>
  </w:style>
  <w:style w:type="paragraph" w:styleId="CommentText">
    <w:name w:val="annotation text"/>
    <w:basedOn w:val="Normal"/>
    <w:link w:val="CommentTextChar"/>
    <w:uiPriority w:val="99"/>
    <w:semiHidden/>
    <w:unhideWhenUsed/>
    <w:rsid w:val="00E67F6E"/>
    <w:pPr>
      <w:spacing w:line="240" w:lineRule="auto"/>
    </w:pPr>
  </w:style>
  <w:style w:type="character" w:customStyle="1" w:styleId="CommentTextChar">
    <w:name w:val="Comment Text Char"/>
    <w:basedOn w:val="DefaultParagraphFont"/>
    <w:link w:val="CommentText"/>
    <w:uiPriority w:val="99"/>
    <w:semiHidden/>
    <w:rsid w:val="00E67F6E"/>
    <w:rPr>
      <w:sz w:val="20"/>
      <w:szCs w:val="20"/>
      <w:lang w:val="en-AU"/>
    </w:rPr>
  </w:style>
  <w:style w:type="paragraph" w:styleId="CommentSubject">
    <w:name w:val="annotation subject"/>
    <w:basedOn w:val="CommentText"/>
    <w:next w:val="CommentText"/>
    <w:link w:val="CommentSubjectChar"/>
    <w:uiPriority w:val="99"/>
    <w:semiHidden/>
    <w:unhideWhenUsed/>
    <w:rsid w:val="00E67F6E"/>
    <w:rPr>
      <w:b/>
      <w:bCs/>
    </w:rPr>
  </w:style>
  <w:style w:type="character" w:customStyle="1" w:styleId="CommentSubjectChar">
    <w:name w:val="Comment Subject Char"/>
    <w:basedOn w:val="CommentTextChar"/>
    <w:link w:val="CommentSubject"/>
    <w:uiPriority w:val="99"/>
    <w:semiHidden/>
    <w:rsid w:val="00E67F6E"/>
    <w:rPr>
      <w:b/>
      <w:bCs/>
      <w:sz w:val="20"/>
      <w:szCs w:val="20"/>
      <w:lang w:val="en-AU"/>
    </w:rPr>
  </w:style>
  <w:style w:type="paragraph" w:customStyle="1" w:styleId="Tagline">
    <w:name w:val="Tagline"/>
    <w:basedOn w:val="Normal"/>
    <w:next w:val="Normal"/>
    <w:link w:val="TaglineChar"/>
    <w:qFormat/>
    <w:rsid w:val="0053021F"/>
    <w:pPr>
      <w:spacing w:before="40" w:after="40" w:line="240" w:lineRule="auto"/>
    </w:pPr>
    <w:rPr>
      <w:rFonts w:eastAsia="Times New Roman" w:cstheme="minorHAnsi"/>
      <w:i/>
      <w:color w:val="902EA4"/>
      <w:sz w:val="18"/>
      <w:szCs w:val="18"/>
      <w:lang w:val="en-GB"/>
    </w:rPr>
  </w:style>
  <w:style w:type="character" w:customStyle="1" w:styleId="TaglineChar">
    <w:name w:val="Tagline Char"/>
    <w:basedOn w:val="DefaultParagraphFont"/>
    <w:link w:val="Tagline"/>
    <w:rsid w:val="0053021F"/>
    <w:rPr>
      <w:rFonts w:eastAsia="Times New Roman" w:cstheme="minorHAnsi"/>
      <w:i/>
      <w:color w:val="902EA4"/>
      <w:sz w:val="18"/>
      <w:szCs w:val="18"/>
      <w:lang w:val="en-GB"/>
    </w:rPr>
  </w:style>
  <w:style w:type="character" w:styleId="Strong">
    <w:name w:val="Strong"/>
    <w:basedOn w:val="DefaultParagraphFont"/>
    <w:uiPriority w:val="22"/>
    <w:rsid w:val="0053021F"/>
    <w:rPr>
      <w:b/>
      <w:bCs/>
    </w:rPr>
  </w:style>
  <w:style w:type="paragraph" w:styleId="ListNumber">
    <w:name w:val="List Number"/>
    <w:basedOn w:val="Normal"/>
    <w:uiPriority w:val="99"/>
    <w:unhideWhenUsed/>
    <w:rsid w:val="0053021F"/>
    <w:pPr>
      <w:numPr>
        <w:numId w:val="10"/>
      </w:numPr>
      <w:contextualSpacing/>
    </w:pPr>
  </w:style>
  <w:style w:type="paragraph" w:styleId="ListNumber2">
    <w:name w:val="List Number 2"/>
    <w:basedOn w:val="Normal"/>
    <w:uiPriority w:val="99"/>
    <w:unhideWhenUsed/>
    <w:rsid w:val="0053021F"/>
    <w:pPr>
      <w:contextualSpacing/>
    </w:pPr>
  </w:style>
  <w:style w:type="paragraph" w:styleId="ListNumber3">
    <w:name w:val="List Number 3"/>
    <w:basedOn w:val="Normal"/>
    <w:uiPriority w:val="99"/>
    <w:unhideWhenUsed/>
    <w:rsid w:val="0053021F"/>
    <w:pPr>
      <w:numPr>
        <w:numId w:val="11"/>
      </w:numPr>
      <w:contextualSpacing/>
    </w:pPr>
  </w:style>
  <w:style w:type="paragraph" w:styleId="NormalIndent">
    <w:name w:val="Normal Indent"/>
    <w:basedOn w:val="Normal"/>
    <w:uiPriority w:val="99"/>
    <w:unhideWhenUsed/>
    <w:rsid w:val="0053021F"/>
    <w:pPr>
      <w:ind w:left="720"/>
    </w:pPr>
  </w:style>
  <w:style w:type="paragraph" w:styleId="ListBullet">
    <w:name w:val="List Bullet"/>
    <w:basedOn w:val="Normal"/>
    <w:uiPriority w:val="99"/>
    <w:unhideWhenUsed/>
    <w:rsid w:val="0053021F"/>
    <w:pPr>
      <w:numPr>
        <w:numId w:val="6"/>
      </w:numPr>
      <w:contextualSpacing/>
    </w:pPr>
  </w:style>
  <w:style w:type="paragraph" w:styleId="ListBullet2">
    <w:name w:val="List Bullet 2"/>
    <w:basedOn w:val="Normal"/>
    <w:uiPriority w:val="99"/>
    <w:unhideWhenUsed/>
    <w:rsid w:val="0053021F"/>
    <w:pPr>
      <w:numPr>
        <w:numId w:val="7"/>
      </w:numPr>
      <w:contextualSpacing/>
    </w:pPr>
  </w:style>
  <w:style w:type="paragraph" w:styleId="ListBullet3">
    <w:name w:val="List Bullet 3"/>
    <w:basedOn w:val="Normal"/>
    <w:uiPriority w:val="99"/>
    <w:unhideWhenUsed/>
    <w:rsid w:val="0053021F"/>
    <w:pPr>
      <w:numPr>
        <w:numId w:val="8"/>
      </w:numPr>
      <w:contextualSpacing/>
    </w:pPr>
  </w:style>
  <w:style w:type="paragraph" w:styleId="ListBullet4">
    <w:name w:val="List Bullet 4"/>
    <w:basedOn w:val="Normal"/>
    <w:uiPriority w:val="99"/>
    <w:unhideWhenUsed/>
    <w:rsid w:val="0053021F"/>
    <w:pPr>
      <w:numPr>
        <w:numId w:val="9"/>
      </w:numPr>
      <w:contextualSpacing/>
    </w:pPr>
  </w:style>
  <w:style w:type="paragraph" w:styleId="List2">
    <w:name w:val="List 2"/>
    <w:basedOn w:val="Normal"/>
    <w:uiPriority w:val="99"/>
    <w:unhideWhenUsed/>
    <w:rsid w:val="00E67757"/>
    <w:pPr>
      <w:ind w:left="566" w:hanging="283"/>
      <w:contextualSpacing/>
    </w:pPr>
  </w:style>
  <w:style w:type="paragraph" w:styleId="List3">
    <w:name w:val="List 3"/>
    <w:basedOn w:val="Normal"/>
    <w:uiPriority w:val="99"/>
    <w:unhideWhenUsed/>
    <w:rsid w:val="00E67757"/>
    <w:pPr>
      <w:ind w:left="849" w:hanging="283"/>
      <w:contextualSpacing/>
    </w:pPr>
  </w:style>
  <w:style w:type="paragraph" w:styleId="ListNumber4">
    <w:name w:val="List Number 4"/>
    <w:basedOn w:val="Normal"/>
    <w:uiPriority w:val="99"/>
    <w:unhideWhenUsed/>
    <w:rsid w:val="00B07483"/>
    <w:pPr>
      <w:numPr>
        <w:numId w:val="12"/>
      </w:numPr>
      <w:contextualSpacing/>
    </w:pPr>
  </w:style>
  <w:style w:type="paragraph" w:styleId="List4">
    <w:name w:val="List 4"/>
    <w:basedOn w:val="Normal"/>
    <w:uiPriority w:val="99"/>
    <w:unhideWhenUsed/>
    <w:rsid w:val="001F73D9"/>
    <w:pPr>
      <w:ind w:left="1132" w:hanging="283"/>
      <w:contextualSpacing/>
    </w:pPr>
  </w:style>
  <w:style w:type="paragraph" w:styleId="List">
    <w:name w:val="List"/>
    <w:basedOn w:val="Normal"/>
    <w:uiPriority w:val="99"/>
    <w:unhideWhenUsed/>
    <w:rsid w:val="001F73D9"/>
    <w:pPr>
      <w:ind w:left="283" w:hanging="283"/>
      <w:contextualSpacing/>
    </w:pPr>
  </w:style>
  <w:style w:type="paragraph" w:styleId="BodyText">
    <w:name w:val="Body Text"/>
    <w:basedOn w:val="Normal"/>
    <w:link w:val="BodyTextChar"/>
    <w:uiPriority w:val="99"/>
    <w:unhideWhenUsed/>
    <w:rsid w:val="00EF1E70"/>
    <w:pPr>
      <w:keepLines/>
      <w:spacing w:before="120" w:after="120"/>
    </w:pPr>
  </w:style>
  <w:style w:type="character" w:customStyle="1" w:styleId="BodyTextChar">
    <w:name w:val="Body Text Char"/>
    <w:basedOn w:val="DefaultParagraphFont"/>
    <w:link w:val="BodyText"/>
    <w:uiPriority w:val="99"/>
    <w:rsid w:val="00EF1E70"/>
    <w:rPr>
      <w:sz w:val="20"/>
      <w:szCs w:val="20"/>
      <w:lang w:val="en-AU"/>
    </w:rPr>
  </w:style>
  <w:style w:type="table" w:styleId="PlainTable3">
    <w:name w:val="Plain Table 3"/>
    <w:basedOn w:val="TableNormal"/>
    <w:uiPriority w:val="43"/>
    <w:rsid w:val="00EF1E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0043F0"/>
    <w:pPr>
      <w:spacing w:after="0" w:line="240" w:lineRule="auto"/>
    </w:pPr>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verillk\Documents\Custom%20Office%20Templates\HSV%20Meeting%20Minutes%20Template.dotx" TargetMode="External"/></Relationships>
</file>

<file path=word/theme/theme1.xml><?xml version="1.0" encoding="utf-8"?>
<a:theme xmlns:a="http://schemas.openxmlformats.org/drawingml/2006/main" name="HSV Office Theme">
  <a:themeElements>
    <a:clrScheme name="HSV RGB Colour Palette ">
      <a:dk1>
        <a:srgbClr val="000000"/>
      </a:dk1>
      <a:lt1>
        <a:srgbClr val="FFFFFF"/>
      </a:lt1>
      <a:dk2>
        <a:srgbClr val="515151"/>
      </a:dk2>
      <a:lt2>
        <a:srgbClr val="666666"/>
      </a:lt2>
      <a:accent1>
        <a:srgbClr val="D97C00"/>
      </a:accent1>
      <a:accent2>
        <a:srgbClr val="AF272F"/>
      </a:accent2>
      <a:accent3>
        <a:srgbClr val="902EA3"/>
      </a:accent3>
      <a:accent4>
        <a:srgbClr val="00B2A9"/>
      </a:accent4>
      <a:accent5>
        <a:srgbClr val="201547"/>
      </a:accent5>
      <a:accent6>
        <a:srgbClr val="004C97"/>
      </a:accent6>
      <a:hlink>
        <a:srgbClr val="D97C00"/>
      </a:hlink>
      <a:folHlink>
        <a:srgbClr val="902E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V Office Theme" id="{6CEF2F52-BC34-4445-A0D6-2208187DDCBA}" vid="{6731C842-E3E1-9D43-B5F9-91E3889CA3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7ce5c59a-5f2b-4baf-8038-b2676fcf0aae">HPVID-751004011-21</_dlc_DocId>
    <_dlc_DocIdUrl xmlns="7ce5c59a-5f2b-4baf-8038-b2676fcf0aae">
      <Url>https://pulse.hpv.org.au/_layouts/15/DocIdRedir.aspx?ID=HPVID-751004011-21</Url>
      <Description>HPVID-751004011-21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AB22E42875B0847B9515EED98C9B58C" ma:contentTypeVersion="46" ma:contentTypeDescription="Create a new document." ma:contentTypeScope="" ma:versionID="e3f03e83c1c72334581803db474fceef">
  <xsd:schema xmlns:xsd="http://www.w3.org/2001/XMLSchema" xmlns:xs="http://www.w3.org/2001/XMLSchema" xmlns:p="http://schemas.microsoft.com/office/2006/metadata/properties" xmlns:ns3="afa040c3-8bfd-426b-a661-9f701cecaef9" xmlns:ns4="7ce5c59a-5f2b-4baf-8038-b2676fcf0aae" targetNamespace="http://schemas.microsoft.com/office/2006/metadata/properties" ma:root="true" ma:fieldsID="74235c8cbdcf72299ccbaf98c9406611" ns3:_="" ns4:_="">
    <xsd:import namespace="afa040c3-8bfd-426b-a661-9f701cecaef9"/>
    <xsd:import namespace="7ce5c59a-5f2b-4baf-8038-b2676fcf0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4:_dlc_DocId" minOccurs="0"/>
                <xsd:element ref="ns4:_dlc_DocIdUrl" minOccurs="0"/>
                <xsd:element ref="ns4:_dlc_DocIdPersistId"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040c3-8bfd-426b-a661-9f701ceca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5c59a-5f2b-4baf-8038-b2676fcf0a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B4B7E-3CF2-4394-A8BB-91C8654BBF6C}">
  <ds:schemaRefs>
    <ds:schemaRef ds:uri="http://schemas.openxmlformats.org/officeDocument/2006/bibliography"/>
  </ds:schemaRefs>
</ds:datastoreItem>
</file>

<file path=customXml/itemProps2.xml><?xml version="1.0" encoding="utf-8"?>
<ds:datastoreItem xmlns:ds="http://schemas.openxmlformats.org/officeDocument/2006/customXml" ds:itemID="{741A8B58-F642-478D-9DA7-66C6A3EC8EFD}">
  <ds:schemaRefs>
    <ds:schemaRef ds:uri="http://schemas.microsoft.com/office/2006/metadata/properties"/>
    <ds:schemaRef ds:uri="http://schemas.microsoft.com/office/infopath/2007/PartnerControls"/>
    <ds:schemaRef ds:uri="7ce5c59a-5f2b-4baf-8038-b2676fcf0aae"/>
  </ds:schemaRefs>
</ds:datastoreItem>
</file>

<file path=customXml/itemProps3.xml><?xml version="1.0" encoding="utf-8"?>
<ds:datastoreItem xmlns:ds="http://schemas.openxmlformats.org/officeDocument/2006/customXml" ds:itemID="{139F8EAC-0F9C-4AC4-8ADC-006CF7CF420A}">
  <ds:schemaRefs>
    <ds:schemaRef ds:uri="http://schemas.microsoft.com/sharepoint/v3/contenttype/forms"/>
  </ds:schemaRefs>
</ds:datastoreItem>
</file>

<file path=customXml/itemProps4.xml><?xml version="1.0" encoding="utf-8"?>
<ds:datastoreItem xmlns:ds="http://schemas.openxmlformats.org/officeDocument/2006/customXml" ds:itemID="{4602520A-7EBC-45BF-BF2C-E2F7F376E946}">
  <ds:schemaRefs>
    <ds:schemaRef ds:uri="http://schemas.microsoft.com/sharepoint/events"/>
  </ds:schemaRefs>
</ds:datastoreItem>
</file>

<file path=customXml/itemProps5.xml><?xml version="1.0" encoding="utf-8"?>
<ds:datastoreItem xmlns:ds="http://schemas.openxmlformats.org/officeDocument/2006/customXml" ds:itemID="{70B5D6C3-E7E7-4D5E-B55D-33CA31DCA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040c3-8bfd-426b-a661-9f701cecaef9"/>
    <ds:schemaRef ds:uri="7ce5c59a-5f2b-4baf-8038-b2676fcf0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HSV Meeting Minutes Template</Template>
  <TotalTime>36</TotalTime>
  <Pages>4</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Normal</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Karyn Peverill</dc:creator>
  <cp:keywords/>
  <dc:description/>
  <cp:lastModifiedBy>Maria Milston</cp:lastModifiedBy>
  <cp:revision>6</cp:revision>
  <cp:lastPrinted>2020-12-10T00:27:00Z</cp:lastPrinted>
  <dcterms:created xsi:type="dcterms:W3CDTF">2022-02-03T05:52:00Z</dcterms:created>
  <dcterms:modified xsi:type="dcterms:W3CDTF">2022-02-07T04:21:00Z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0x0101000AB22E42875B0847B9515EED98C9B58C</vt:lpwstr>
  </property>
  <property fmtid="{D5CDD505-2E9C-101B-9397-08002B2CF9AE}" pid="3" name="_dlc_DocIdItemGuid">
    <vt:lpwstr>f682490f-fe8d-4857-bd20-f700d3f3905c</vt:lpwstr>
  </property>
</Properties>
</file>