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C1F8" w14:textId="2949EB18" w:rsidR="00680FAD" w:rsidRPr="00680FAD" w:rsidRDefault="0019281F" w:rsidP="00680FAD">
      <w:pPr>
        <w:pStyle w:val="Heading1"/>
      </w:pPr>
      <w:r>
        <w:t>Purchasing</w:t>
      </w:r>
      <w:r w:rsidR="006A4D6A">
        <w:t xml:space="preserve"> Officer</w:t>
      </w:r>
    </w:p>
    <w:p w14:paraId="5A257987" w14:textId="4873288F" w:rsidR="003E43BA" w:rsidRDefault="003E43BA" w:rsidP="003E43BA">
      <w:pPr>
        <w:pStyle w:val="NoSpacing"/>
      </w:pPr>
      <w:r>
        <w:t>Reports to</w:t>
      </w:r>
      <w:r>
        <w:tab/>
      </w:r>
      <w:r w:rsidR="00A46D37">
        <w:t>Finance Manager</w:t>
      </w:r>
    </w:p>
    <w:p w14:paraId="6AB41FFC" w14:textId="14F29D4B" w:rsidR="003E43BA" w:rsidRDefault="003E43BA" w:rsidP="003E43BA">
      <w:pPr>
        <w:pStyle w:val="NoSpacing"/>
      </w:pPr>
      <w:r>
        <w:t>Band</w:t>
      </w:r>
      <w:r>
        <w:tab/>
      </w:r>
      <w:r>
        <w:tab/>
      </w:r>
      <w:r w:rsidRPr="003649CF">
        <w:t xml:space="preserve">Band Classification Level </w:t>
      </w:r>
      <w:r w:rsidR="004867B5" w:rsidRPr="003649CF">
        <w:t>3</w:t>
      </w:r>
      <w:r>
        <w:t>,</w:t>
      </w:r>
      <w:r w:rsidR="004867B5">
        <w:t xml:space="preserve"> Health Purchasing Victoria</w:t>
      </w:r>
      <w:r>
        <w:t xml:space="preserve"> Enterprise Agreement 2018</w:t>
      </w:r>
    </w:p>
    <w:p w14:paraId="1B3BEEA0" w14:textId="77777777" w:rsidR="003E43BA" w:rsidRDefault="003E43BA" w:rsidP="003E43BA">
      <w:pPr>
        <w:pStyle w:val="Heading2"/>
      </w:pPr>
      <w:r>
        <w:t>Position summary</w:t>
      </w:r>
    </w:p>
    <w:p w14:paraId="653E2F10" w14:textId="7A2F6BE3" w:rsidR="003E43BA" w:rsidRPr="00463181" w:rsidRDefault="006C7A16" w:rsidP="003649CF">
      <w:pPr>
        <w:pStyle w:val="Bullet2"/>
        <w:numPr>
          <w:ilvl w:val="0"/>
          <w:numId w:val="0"/>
        </w:numPr>
      </w:pPr>
      <w:r w:rsidRPr="00463181">
        <w:t>Th</w:t>
      </w:r>
      <w:r w:rsidR="00501D76" w:rsidRPr="00463181">
        <w:t xml:space="preserve">e </w:t>
      </w:r>
      <w:r w:rsidR="0019281F" w:rsidRPr="00463181">
        <w:t xml:space="preserve">Purchasing </w:t>
      </w:r>
      <w:r w:rsidR="00501D76" w:rsidRPr="00463181">
        <w:t xml:space="preserve">Officer </w:t>
      </w:r>
      <w:r w:rsidR="0023124B" w:rsidRPr="00463181">
        <w:t xml:space="preserve">at HealthShare Victoria </w:t>
      </w:r>
      <w:r w:rsidR="00AE190A" w:rsidRPr="00463181">
        <w:t>(HSV)</w:t>
      </w:r>
      <w:r w:rsidR="003649CF" w:rsidRPr="00463181">
        <w:t xml:space="preserve"> </w:t>
      </w:r>
      <w:r w:rsidRPr="00463181">
        <w:t>is responsible for</w:t>
      </w:r>
      <w:r w:rsidR="00E116A0" w:rsidRPr="00463181">
        <w:t xml:space="preserve"> coordinating and performing activities involved with purchasing a diverse range of goods into </w:t>
      </w:r>
      <w:r w:rsidR="006947F1" w:rsidRPr="00463181">
        <w:t xml:space="preserve">the </w:t>
      </w:r>
      <w:r w:rsidR="00AE190A" w:rsidRPr="00463181">
        <w:t xml:space="preserve">HSV </w:t>
      </w:r>
      <w:r w:rsidR="00463181">
        <w:t>distribution centre</w:t>
      </w:r>
      <w:r w:rsidRPr="00463181">
        <w:t>.</w:t>
      </w:r>
      <w:r w:rsidR="006B1575" w:rsidRPr="00463181">
        <w:t xml:space="preserve"> The Purchasing Officer is an integral part of the procure to pay process</w:t>
      </w:r>
      <w:r w:rsidR="00CA5192" w:rsidRPr="00463181">
        <w:t xml:space="preserve"> in purchasing of goods in an efficient, </w:t>
      </w:r>
      <w:r w:rsidR="000C1F01" w:rsidRPr="00463181">
        <w:t>compliant,</w:t>
      </w:r>
      <w:r w:rsidR="00CA5192" w:rsidRPr="00463181">
        <w:t xml:space="preserve"> and timely manner. The role will support adherence to</w:t>
      </w:r>
      <w:r w:rsidR="007E2327">
        <w:t xml:space="preserve"> purchasing</w:t>
      </w:r>
      <w:r w:rsidR="00CA5192" w:rsidRPr="00463181">
        <w:t xml:space="preserve"> strategies, ensuring that preferred suppliers of </w:t>
      </w:r>
      <w:r w:rsidR="00CD5B61" w:rsidRPr="00463181">
        <w:t xml:space="preserve">health services </w:t>
      </w:r>
      <w:r w:rsidR="00CA5192" w:rsidRPr="00463181">
        <w:t>are used in compliance with HealthShare Victoria’s policies and procedures</w:t>
      </w:r>
      <w:r w:rsidR="001D53CF" w:rsidRPr="00463181">
        <w:t xml:space="preserve">. Catalogue management and supply chain operations </w:t>
      </w:r>
      <w:r w:rsidR="00B418B9" w:rsidRPr="00463181">
        <w:t xml:space="preserve">adopting a </w:t>
      </w:r>
      <w:r w:rsidR="001D53CF" w:rsidRPr="00463181">
        <w:t>process improvement</w:t>
      </w:r>
      <w:r w:rsidR="00B418B9" w:rsidRPr="00463181">
        <w:t xml:space="preserve"> minds</w:t>
      </w:r>
      <w:r w:rsidR="000210FB" w:rsidRPr="00463181">
        <w:t>e</w:t>
      </w:r>
      <w:r w:rsidR="00B418B9" w:rsidRPr="00463181">
        <w:t>t is also a key requirem</w:t>
      </w:r>
      <w:r w:rsidR="000210FB" w:rsidRPr="00463181">
        <w:t>e</w:t>
      </w:r>
      <w:r w:rsidR="00B418B9" w:rsidRPr="00463181">
        <w:t>nt</w:t>
      </w:r>
      <w:r w:rsidR="00463181" w:rsidRPr="00463181">
        <w:t>.</w:t>
      </w:r>
    </w:p>
    <w:p w14:paraId="1DA068D5" w14:textId="55049E2C" w:rsidR="003E43BA" w:rsidRDefault="003E43BA" w:rsidP="003E43BA">
      <w:pPr>
        <w:pStyle w:val="Heading2"/>
      </w:pPr>
      <w:r>
        <w:t xml:space="preserve">Specific Duties and </w:t>
      </w:r>
      <w:r w:rsidR="004867B5">
        <w:t>Responsibilities</w:t>
      </w:r>
    </w:p>
    <w:p w14:paraId="40C769BF" w14:textId="77777777" w:rsidR="00463181" w:rsidRDefault="00463181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Process </w:t>
      </w:r>
      <w:r w:rsidR="004673D4" w:rsidRPr="004673D4">
        <w:rPr>
          <w:rFonts w:ascii="Arial" w:hAnsi="Arial" w:cs="Arial"/>
        </w:rPr>
        <w:t>procurement service requests and purchase requisitions</w:t>
      </w:r>
      <w:r>
        <w:rPr>
          <w:rFonts w:ascii="Arial" w:hAnsi="Arial" w:cs="Arial"/>
        </w:rPr>
        <w:t xml:space="preserve"> in a timely manner</w:t>
      </w:r>
      <w:r w:rsidR="003C1574">
        <w:rPr>
          <w:rFonts w:ascii="Arial" w:hAnsi="Arial" w:cs="Arial"/>
        </w:rPr>
        <w:t>.</w:t>
      </w:r>
    </w:p>
    <w:p w14:paraId="6F74BC1E" w14:textId="3D0F9D3B" w:rsidR="004673D4" w:rsidRPr="004673D4" w:rsidRDefault="00463181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C1574" w:rsidRPr="003C1574">
        <w:rPr>
          <w:rFonts w:ascii="Arial" w:hAnsi="Arial" w:cs="Arial"/>
        </w:rPr>
        <w:t>rocess allocated purchase requisitions and orders for clinical and non-clinical goods and</w:t>
      </w:r>
      <w:r w:rsidR="003C1574">
        <w:rPr>
          <w:rFonts w:ascii="Arial" w:hAnsi="Arial" w:cs="Arial"/>
        </w:rPr>
        <w:t xml:space="preserve"> </w:t>
      </w:r>
      <w:r w:rsidR="003C1574" w:rsidRPr="003C1574">
        <w:rPr>
          <w:rFonts w:ascii="Arial" w:hAnsi="Arial" w:cs="Arial"/>
        </w:rPr>
        <w:t>services.</w:t>
      </w:r>
    </w:p>
    <w:p w14:paraId="6C61CCE6" w14:textId="1D01EB9D" w:rsidR="004673D4" w:rsidRPr="00865BAD" w:rsidRDefault="003A548C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65BAD">
        <w:rPr>
          <w:rFonts w:ascii="Arial" w:hAnsi="Arial" w:cs="Arial"/>
        </w:rPr>
        <w:t>nsur</w:t>
      </w:r>
      <w:r>
        <w:rPr>
          <w:rFonts w:ascii="Arial" w:hAnsi="Arial" w:cs="Arial"/>
        </w:rPr>
        <w:t>e</w:t>
      </w:r>
      <w:r w:rsidR="003C1574" w:rsidRPr="0042569C">
        <w:rPr>
          <w:rFonts w:ascii="Arial" w:hAnsi="Arial" w:cs="Arial"/>
        </w:rPr>
        <w:t xml:space="preserve"> all purchase requests are checked for compliance with </w:t>
      </w:r>
      <w:r>
        <w:rPr>
          <w:rFonts w:ascii="Arial" w:hAnsi="Arial" w:cs="Arial"/>
        </w:rPr>
        <w:t>HSV</w:t>
      </w:r>
      <w:r w:rsidR="003C1574" w:rsidRPr="0042569C">
        <w:rPr>
          <w:rFonts w:ascii="Arial" w:hAnsi="Arial" w:cs="Arial"/>
        </w:rPr>
        <w:t xml:space="preserve"> policies and</w:t>
      </w:r>
      <w:r w:rsidR="003C1574">
        <w:rPr>
          <w:rFonts w:ascii="Arial" w:hAnsi="Arial" w:cs="Arial"/>
        </w:rPr>
        <w:t xml:space="preserve"> </w:t>
      </w:r>
      <w:r w:rsidR="003C1574" w:rsidRPr="003C1574">
        <w:rPr>
          <w:rFonts w:ascii="Arial" w:hAnsi="Arial" w:cs="Arial"/>
        </w:rPr>
        <w:t>procedures</w:t>
      </w:r>
      <w:r w:rsidR="00DC69E5">
        <w:rPr>
          <w:rFonts w:ascii="Arial" w:hAnsi="Arial" w:cs="Arial"/>
        </w:rPr>
        <w:t>.</w:t>
      </w:r>
      <w:r w:rsidR="003C1574" w:rsidRPr="003C1574">
        <w:rPr>
          <w:rFonts w:ascii="Arial" w:hAnsi="Arial" w:cs="Arial"/>
        </w:rPr>
        <w:t xml:space="preserve">  </w:t>
      </w:r>
    </w:p>
    <w:p w14:paraId="7EFE7316" w14:textId="6DB8BAC7" w:rsidR="004673D4" w:rsidRPr="004673D4" w:rsidRDefault="004673D4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4673D4">
        <w:rPr>
          <w:rFonts w:ascii="Arial" w:hAnsi="Arial" w:cs="Arial"/>
        </w:rPr>
        <w:t>Advis</w:t>
      </w:r>
      <w:r w:rsidR="007E2327">
        <w:rPr>
          <w:rFonts w:ascii="Arial" w:hAnsi="Arial" w:cs="Arial"/>
        </w:rPr>
        <w:t>e internal and external stakeholders</w:t>
      </w:r>
      <w:r w:rsidRPr="004673D4">
        <w:rPr>
          <w:rFonts w:ascii="Arial" w:hAnsi="Arial" w:cs="Arial"/>
        </w:rPr>
        <w:t xml:space="preserve"> on procurement policies, procedures and commercial </w:t>
      </w:r>
      <w:r w:rsidR="00DC69E5">
        <w:rPr>
          <w:rFonts w:ascii="Arial" w:hAnsi="Arial" w:cs="Arial"/>
        </w:rPr>
        <w:t>arrangements</w:t>
      </w:r>
      <w:r w:rsidR="00DC69E5">
        <w:rPr>
          <w:rFonts w:ascii="Arial" w:hAnsi="Arial" w:cs="Arial"/>
        </w:rPr>
        <w:t xml:space="preserve"> </w:t>
      </w:r>
      <w:r w:rsidR="007E2327">
        <w:rPr>
          <w:rFonts w:ascii="Arial" w:hAnsi="Arial" w:cs="Arial"/>
        </w:rPr>
        <w:t>related to purchasing decisions</w:t>
      </w:r>
      <w:r w:rsidR="00DC69E5">
        <w:rPr>
          <w:rFonts w:ascii="Arial" w:hAnsi="Arial" w:cs="Arial"/>
        </w:rPr>
        <w:t>.</w:t>
      </w:r>
    </w:p>
    <w:p w14:paraId="1CAD0DE2" w14:textId="54732AB4" w:rsidR="00AC045C" w:rsidRDefault="004673D4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4673D4">
        <w:rPr>
          <w:rFonts w:ascii="Arial" w:hAnsi="Arial" w:cs="Arial"/>
        </w:rPr>
        <w:t xml:space="preserve">Support the </w:t>
      </w:r>
      <w:r w:rsidR="003A548C">
        <w:rPr>
          <w:rFonts w:ascii="Arial" w:hAnsi="Arial" w:cs="Arial"/>
        </w:rPr>
        <w:t>distribution centre</w:t>
      </w:r>
      <w:r w:rsidRPr="004673D4">
        <w:rPr>
          <w:rFonts w:ascii="Arial" w:hAnsi="Arial" w:cs="Arial"/>
        </w:rPr>
        <w:t xml:space="preserve"> team </w:t>
      </w:r>
      <w:r w:rsidR="0016024E">
        <w:rPr>
          <w:rFonts w:ascii="Arial" w:hAnsi="Arial" w:cs="Arial"/>
        </w:rPr>
        <w:t>with</w:t>
      </w:r>
      <w:r w:rsidRPr="004673D4">
        <w:rPr>
          <w:rFonts w:ascii="Arial" w:hAnsi="Arial" w:cs="Arial"/>
        </w:rPr>
        <w:t xml:space="preserve"> supply chain activities</w:t>
      </w:r>
      <w:r w:rsidR="00501851">
        <w:rPr>
          <w:rFonts w:ascii="Arial" w:hAnsi="Arial" w:cs="Arial"/>
        </w:rPr>
        <w:t xml:space="preserve"> through:</w:t>
      </w:r>
    </w:p>
    <w:p w14:paraId="090A1B6A" w14:textId="62E24ED7" w:rsidR="00501851" w:rsidRDefault="00501851" w:rsidP="00463181">
      <w:pPr>
        <w:pStyle w:val="Bullet3"/>
        <w:numPr>
          <w:ilvl w:val="2"/>
          <w:numId w:val="1"/>
        </w:numPr>
        <w:rPr>
          <w:rFonts w:ascii="Arial" w:hAnsi="Arial" w:cs="Arial"/>
        </w:rPr>
      </w:pPr>
      <w:r w:rsidRPr="007E246E">
        <w:rPr>
          <w:rFonts w:ascii="Arial" w:hAnsi="Arial" w:cs="Arial"/>
        </w:rPr>
        <w:t>Sourcing items and placing orders as required</w:t>
      </w:r>
    </w:p>
    <w:p w14:paraId="6E014C91" w14:textId="183B6E0E" w:rsidR="00501851" w:rsidRDefault="003A548C" w:rsidP="00463181">
      <w:pPr>
        <w:pStyle w:val="Bullet3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Assisting to resolve</w:t>
      </w:r>
      <w:r w:rsidRPr="007E246E">
        <w:rPr>
          <w:rFonts w:ascii="Arial" w:hAnsi="Arial" w:cs="Arial"/>
        </w:rPr>
        <w:t xml:space="preserve"> </w:t>
      </w:r>
      <w:r w:rsidR="00501851" w:rsidRPr="007E246E">
        <w:rPr>
          <w:rFonts w:ascii="Arial" w:hAnsi="Arial" w:cs="Arial"/>
        </w:rPr>
        <w:t>invoicing and payment issues</w:t>
      </w:r>
    </w:p>
    <w:p w14:paraId="5FEE0B8F" w14:textId="581B0D43" w:rsidR="00501851" w:rsidRDefault="00501851" w:rsidP="00463181">
      <w:pPr>
        <w:pStyle w:val="Bullet3"/>
        <w:numPr>
          <w:ilvl w:val="2"/>
          <w:numId w:val="1"/>
        </w:numPr>
        <w:rPr>
          <w:rFonts w:ascii="Arial" w:hAnsi="Arial" w:cs="Arial"/>
        </w:rPr>
      </w:pPr>
      <w:r w:rsidRPr="007E246E">
        <w:rPr>
          <w:rFonts w:ascii="Arial" w:hAnsi="Arial" w:cs="Arial"/>
        </w:rPr>
        <w:t xml:space="preserve">Obtaining samples from suppliers and </w:t>
      </w:r>
      <w:r w:rsidR="00DC69E5">
        <w:rPr>
          <w:rFonts w:ascii="Arial" w:hAnsi="Arial" w:cs="Arial"/>
        </w:rPr>
        <w:t>communicating</w:t>
      </w:r>
      <w:r w:rsidR="00DC69E5" w:rsidRPr="007E246E">
        <w:rPr>
          <w:rFonts w:ascii="Arial" w:hAnsi="Arial" w:cs="Arial"/>
        </w:rPr>
        <w:t xml:space="preserve"> </w:t>
      </w:r>
      <w:r w:rsidRPr="007E246E">
        <w:rPr>
          <w:rFonts w:ascii="Arial" w:hAnsi="Arial" w:cs="Arial"/>
        </w:rPr>
        <w:t>product recalls</w:t>
      </w:r>
      <w:r w:rsidR="00DC69E5">
        <w:rPr>
          <w:rFonts w:ascii="Arial" w:hAnsi="Arial" w:cs="Arial"/>
        </w:rPr>
        <w:t xml:space="preserve"> in line with internal processes and procedures</w:t>
      </w:r>
    </w:p>
    <w:p w14:paraId="182666C1" w14:textId="57EEA794" w:rsidR="00501851" w:rsidRDefault="00DC69E5" w:rsidP="00463181">
      <w:pPr>
        <w:pStyle w:val="Bullet3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Working independently and/or with Category Managers to s</w:t>
      </w:r>
      <w:r w:rsidR="00501851" w:rsidRPr="007E246E">
        <w:rPr>
          <w:rFonts w:ascii="Arial" w:hAnsi="Arial" w:cs="Arial"/>
        </w:rPr>
        <w:t>earch for alternate products if stock is unavailable</w:t>
      </w:r>
    </w:p>
    <w:p w14:paraId="1B72B036" w14:textId="1EF77356" w:rsidR="00501851" w:rsidRPr="00865BAD" w:rsidRDefault="00501851" w:rsidP="00463181">
      <w:pPr>
        <w:pStyle w:val="Bullet3"/>
        <w:numPr>
          <w:ilvl w:val="2"/>
          <w:numId w:val="1"/>
        </w:numPr>
        <w:rPr>
          <w:rFonts w:ascii="Arial" w:hAnsi="Arial" w:cs="Arial"/>
        </w:rPr>
      </w:pPr>
      <w:r w:rsidRPr="007E246E">
        <w:rPr>
          <w:rFonts w:ascii="Arial" w:hAnsi="Arial" w:cs="Arial"/>
        </w:rPr>
        <w:t>Checking availability of stock with suppliers</w:t>
      </w:r>
      <w:r w:rsidR="00DC69E5">
        <w:rPr>
          <w:rFonts w:ascii="Arial" w:hAnsi="Arial" w:cs="Arial"/>
        </w:rPr>
        <w:t>.</w:t>
      </w:r>
    </w:p>
    <w:p w14:paraId="132B002B" w14:textId="4F091243" w:rsidR="0042569C" w:rsidRPr="00865BAD" w:rsidRDefault="0042569C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42569C">
        <w:rPr>
          <w:rFonts w:ascii="Arial" w:hAnsi="Arial" w:cs="Arial"/>
        </w:rPr>
        <w:t>Assists with the resolution of discrepancies or problems that prohibit timely ordering of goods and</w:t>
      </w:r>
      <w:r w:rsidR="00865BAD">
        <w:rPr>
          <w:rFonts w:ascii="Arial" w:hAnsi="Arial" w:cs="Arial"/>
        </w:rPr>
        <w:t xml:space="preserve"> </w:t>
      </w:r>
      <w:r w:rsidRPr="00865BAD">
        <w:rPr>
          <w:rFonts w:ascii="Arial" w:hAnsi="Arial" w:cs="Arial"/>
        </w:rPr>
        <w:t xml:space="preserve">services or timely payment of invoices.  </w:t>
      </w:r>
    </w:p>
    <w:p w14:paraId="13B92818" w14:textId="16106CEE" w:rsidR="0042569C" w:rsidRPr="00A93517" w:rsidRDefault="0042569C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A93517">
        <w:rPr>
          <w:rFonts w:ascii="Arial" w:hAnsi="Arial" w:cs="Arial"/>
        </w:rPr>
        <w:t>Maintain appropriate knowledge of</w:t>
      </w:r>
      <w:r w:rsidR="00534D13" w:rsidRPr="00A93517">
        <w:rPr>
          <w:rFonts w:ascii="Arial" w:hAnsi="Arial" w:cs="Arial"/>
        </w:rPr>
        <w:t xml:space="preserve"> HSV</w:t>
      </w:r>
      <w:r w:rsidRPr="00A93517">
        <w:rPr>
          <w:rFonts w:ascii="Arial" w:hAnsi="Arial" w:cs="Arial"/>
        </w:rPr>
        <w:t xml:space="preserve"> projects and activities and account categories for capital</w:t>
      </w:r>
      <w:r w:rsidR="00865BAD" w:rsidRPr="00A93517">
        <w:rPr>
          <w:rFonts w:ascii="Arial" w:hAnsi="Arial" w:cs="Arial"/>
        </w:rPr>
        <w:t xml:space="preserve"> </w:t>
      </w:r>
      <w:r w:rsidRPr="00A93517">
        <w:rPr>
          <w:rFonts w:ascii="Arial" w:hAnsi="Arial" w:cs="Arial"/>
        </w:rPr>
        <w:t>expenditures, to ensure proper recording of capital transactions</w:t>
      </w:r>
      <w:r w:rsidR="00DC69E5">
        <w:rPr>
          <w:rFonts w:ascii="Arial" w:hAnsi="Arial" w:cs="Arial"/>
        </w:rPr>
        <w:t>.</w:t>
      </w:r>
      <w:r w:rsidRPr="00A93517">
        <w:rPr>
          <w:rFonts w:ascii="Arial" w:hAnsi="Arial" w:cs="Arial"/>
        </w:rPr>
        <w:t xml:space="preserve">  </w:t>
      </w:r>
    </w:p>
    <w:p w14:paraId="63A60306" w14:textId="09E2695C" w:rsidR="0042569C" w:rsidRPr="00865BAD" w:rsidRDefault="0042569C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42569C">
        <w:rPr>
          <w:rFonts w:ascii="Arial" w:hAnsi="Arial" w:cs="Arial"/>
        </w:rPr>
        <w:t>Respond to inquiries from vendors regarding outstanding invoices, or backorders, overnights and</w:t>
      </w:r>
      <w:r w:rsidR="00865BAD">
        <w:rPr>
          <w:rFonts w:ascii="Arial" w:hAnsi="Arial" w:cs="Arial"/>
        </w:rPr>
        <w:t xml:space="preserve"> </w:t>
      </w:r>
      <w:r w:rsidRPr="00865BAD">
        <w:rPr>
          <w:rFonts w:ascii="Arial" w:hAnsi="Arial" w:cs="Arial"/>
        </w:rPr>
        <w:t>returns</w:t>
      </w:r>
      <w:r w:rsidR="00DC69E5">
        <w:rPr>
          <w:rFonts w:ascii="Arial" w:hAnsi="Arial" w:cs="Arial"/>
        </w:rPr>
        <w:t>.</w:t>
      </w:r>
    </w:p>
    <w:p w14:paraId="72CED7EA" w14:textId="38D42F3B" w:rsidR="0042569C" w:rsidRPr="0042569C" w:rsidRDefault="0042569C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42569C">
        <w:rPr>
          <w:rFonts w:ascii="Arial" w:hAnsi="Arial" w:cs="Arial"/>
        </w:rPr>
        <w:t xml:space="preserve">Runs ad hoc reports to monitor purchasing activity   </w:t>
      </w:r>
    </w:p>
    <w:p w14:paraId="580181E1" w14:textId="71397140" w:rsidR="00377AFB" w:rsidRDefault="0042569C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42569C">
        <w:rPr>
          <w:rFonts w:ascii="Arial" w:hAnsi="Arial" w:cs="Arial"/>
        </w:rPr>
        <w:t>Communicate changes to the business in an effective manner</w:t>
      </w:r>
    </w:p>
    <w:p w14:paraId="65D6D98C" w14:textId="77777777" w:rsidR="00377AFB" w:rsidRPr="00377AFB" w:rsidRDefault="00377AFB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377AFB">
        <w:rPr>
          <w:rFonts w:ascii="Arial" w:hAnsi="Arial" w:cs="Arial"/>
        </w:rPr>
        <w:t xml:space="preserve">Ensure all purchase requests have been approved at the appropriate financial delegation level. </w:t>
      </w:r>
    </w:p>
    <w:p w14:paraId="05B01E70" w14:textId="62E3A884" w:rsidR="00247F28" w:rsidRDefault="00377AFB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377AFB">
        <w:rPr>
          <w:rFonts w:ascii="Arial" w:hAnsi="Arial" w:cs="Arial"/>
        </w:rPr>
        <w:t>Conduct financial due diligence at appropriate stage</w:t>
      </w:r>
      <w:r w:rsidR="00B77276">
        <w:rPr>
          <w:rFonts w:ascii="Arial" w:hAnsi="Arial" w:cs="Arial"/>
        </w:rPr>
        <w:t xml:space="preserve">s </w:t>
      </w:r>
      <w:r w:rsidRPr="00377AFB">
        <w:rPr>
          <w:rFonts w:ascii="Arial" w:hAnsi="Arial" w:cs="Arial"/>
        </w:rPr>
        <w:t>in the P</w:t>
      </w:r>
      <w:r w:rsidR="00B77276">
        <w:rPr>
          <w:rFonts w:ascii="Arial" w:hAnsi="Arial" w:cs="Arial"/>
        </w:rPr>
        <w:t>rocure to Pay</w:t>
      </w:r>
      <w:r w:rsidRPr="00377AFB">
        <w:rPr>
          <w:rFonts w:ascii="Arial" w:hAnsi="Arial" w:cs="Arial"/>
        </w:rPr>
        <w:t xml:space="preserve"> process.</w:t>
      </w:r>
      <w:r w:rsidR="004673D4" w:rsidRPr="004673D4">
        <w:rPr>
          <w:rFonts w:ascii="Arial" w:hAnsi="Arial" w:cs="Arial"/>
        </w:rPr>
        <w:t xml:space="preserve">  </w:t>
      </w:r>
    </w:p>
    <w:p w14:paraId="3A370E6B" w14:textId="735983F6" w:rsidR="007E246E" w:rsidRPr="00B77276" w:rsidRDefault="007E246E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7E246E">
        <w:rPr>
          <w:rFonts w:ascii="Arial" w:hAnsi="Arial" w:cs="Arial"/>
        </w:rPr>
        <w:lastRenderedPageBreak/>
        <w:t xml:space="preserve">Managing the </w:t>
      </w:r>
      <w:r w:rsidR="00DC69E5">
        <w:rPr>
          <w:rFonts w:ascii="Arial" w:hAnsi="Arial" w:cs="Arial"/>
        </w:rPr>
        <w:t xml:space="preserve">internal FMIS </w:t>
      </w:r>
      <w:r w:rsidRPr="007E246E">
        <w:rPr>
          <w:rFonts w:ascii="Arial" w:hAnsi="Arial" w:cs="Arial"/>
        </w:rPr>
        <w:t>catalogue of regularly used products and services to ensure that the most</w:t>
      </w:r>
      <w:r w:rsidR="00B77276">
        <w:rPr>
          <w:rFonts w:ascii="Arial" w:hAnsi="Arial" w:cs="Arial"/>
        </w:rPr>
        <w:t xml:space="preserve"> </w:t>
      </w:r>
      <w:r w:rsidRPr="00B77276">
        <w:rPr>
          <w:rFonts w:ascii="Arial" w:hAnsi="Arial" w:cs="Arial"/>
        </w:rPr>
        <w:t>appropriate products are listed, including regularly updating and cleansing the catalogue.</w:t>
      </w:r>
    </w:p>
    <w:p w14:paraId="56B7C026" w14:textId="6EA891E7" w:rsidR="007E246E" w:rsidRPr="00501851" w:rsidRDefault="007E246E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7E246E">
        <w:rPr>
          <w:rFonts w:ascii="Arial" w:hAnsi="Arial" w:cs="Arial"/>
        </w:rPr>
        <w:t xml:space="preserve">For one off </w:t>
      </w:r>
      <w:proofErr w:type="gramStart"/>
      <w:r w:rsidRPr="007E246E">
        <w:rPr>
          <w:rFonts w:ascii="Arial" w:hAnsi="Arial" w:cs="Arial"/>
        </w:rPr>
        <w:t>requests</w:t>
      </w:r>
      <w:proofErr w:type="gramEnd"/>
      <w:r w:rsidRPr="007E246E">
        <w:rPr>
          <w:rFonts w:ascii="Arial" w:hAnsi="Arial" w:cs="Arial"/>
        </w:rPr>
        <w:t xml:space="preserve"> where there is no listed product: advising the requestor of the most</w:t>
      </w:r>
      <w:r w:rsidR="00FE1216">
        <w:rPr>
          <w:rFonts w:ascii="Arial" w:hAnsi="Arial" w:cs="Arial"/>
        </w:rPr>
        <w:t xml:space="preserve"> </w:t>
      </w:r>
      <w:r w:rsidRPr="00FE1216">
        <w:rPr>
          <w:rFonts w:ascii="Arial" w:hAnsi="Arial" w:cs="Arial"/>
        </w:rPr>
        <w:t>suitable course of action, guiding them through the process and assisting where appropriate.</w:t>
      </w:r>
    </w:p>
    <w:p w14:paraId="346F3DBD" w14:textId="4529EC83" w:rsidR="007E246E" w:rsidRPr="007E246E" w:rsidRDefault="007E246E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7E246E">
        <w:rPr>
          <w:rFonts w:ascii="Arial" w:hAnsi="Arial" w:cs="Arial"/>
        </w:rPr>
        <w:t>Compi</w:t>
      </w:r>
      <w:r w:rsidR="003A548C">
        <w:rPr>
          <w:rFonts w:ascii="Arial" w:hAnsi="Arial" w:cs="Arial"/>
        </w:rPr>
        <w:t>le</w:t>
      </w:r>
      <w:r w:rsidRPr="007E246E">
        <w:rPr>
          <w:rFonts w:ascii="Arial" w:hAnsi="Arial" w:cs="Arial"/>
        </w:rPr>
        <w:t xml:space="preserve"> reports and updat</w:t>
      </w:r>
      <w:r w:rsidR="003A548C">
        <w:rPr>
          <w:rFonts w:ascii="Arial" w:hAnsi="Arial" w:cs="Arial"/>
        </w:rPr>
        <w:t xml:space="preserve">e </w:t>
      </w:r>
      <w:r w:rsidRPr="007E246E">
        <w:rPr>
          <w:rFonts w:ascii="Arial" w:hAnsi="Arial" w:cs="Arial"/>
        </w:rPr>
        <w:t>records as required.</w:t>
      </w:r>
    </w:p>
    <w:p w14:paraId="2AA04A7D" w14:textId="1E915A48" w:rsidR="007E246E" w:rsidRPr="007E246E" w:rsidRDefault="007E246E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7E246E">
        <w:rPr>
          <w:rFonts w:ascii="Arial" w:hAnsi="Arial" w:cs="Arial"/>
        </w:rPr>
        <w:t>Identify and driv</w:t>
      </w:r>
      <w:r w:rsidR="003A548C">
        <w:rPr>
          <w:rFonts w:ascii="Arial" w:hAnsi="Arial" w:cs="Arial"/>
        </w:rPr>
        <w:t>e</w:t>
      </w:r>
      <w:r w:rsidRPr="007E246E">
        <w:rPr>
          <w:rFonts w:ascii="Arial" w:hAnsi="Arial" w:cs="Arial"/>
        </w:rPr>
        <w:t xml:space="preserve"> process improvement opportunities.</w:t>
      </w:r>
    </w:p>
    <w:p w14:paraId="24E86073" w14:textId="652EE720" w:rsidR="007E246E" w:rsidRDefault="007E246E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7E246E">
        <w:rPr>
          <w:rFonts w:ascii="Arial" w:hAnsi="Arial" w:cs="Arial"/>
        </w:rPr>
        <w:t>Liais</w:t>
      </w:r>
      <w:r w:rsidR="003A548C">
        <w:rPr>
          <w:rFonts w:ascii="Arial" w:hAnsi="Arial" w:cs="Arial"/>
        </w:rPr>
        <w:t>e</w:t>
      </w:r>
      <w:r w:rsidRPr="007E246E">
        <w:rPr>
          <w:rFonts w:ascii="Arial" w:hAnsi="Arial" w:cs="Arial"/>
        </w:rPr>
        <w:t xml:space="preserve"> extensively as required with all stakeholders and suppliers to provide an uninterrupted</w:t>
      </w:r>
      <w:r w:rsidR="008478B5">
        <w:rPr>
          <w:rFonts w:ascii="Arial" w:hAnsi="Arial" w:cs="Arial"/>
        </w:rPr>
        <w:t xml:space="preserve"> </w:t>
      </w:r>
      <w:r w:rsidRPr="008478B5">
        <w:rPr>
          <w:rFonts w:ascii="Arial" w:hAnsi="Arial" w:cs="Arial"/>
        </w:rPr>
        <w:t xml:space="preserve">supply of goods and services to </w:t>
      </w:r>
      <w:r w:rsidR="003A548C">
        <w:rPr>
          <w:rFonts w:ascii="Arial" w:hAnsi="Arial" w:cs="Arial"/>
        </w:rPr>
        <w:t>health services</w:t>
      </w:r>
      <w:r w:rsidRPr="008478B5">
        <w:rPr>
          <w:rFonts w:ascii="Arial" w:hAnsi="Arial" w:cs="Arial"/>
        </w:rPr>
        <w:t>.</w:t>
      </w:r>
    </w:p>
    <w:p w14:paraId="20891C4B" w14:textId="53659D5A" w:rsidR="00C71F04" w:rsidRPr="00E64A19" w:rsidRDefault="00C71F04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E64A19">
        <w:rPr>
          <w:rFonts w:ascii="Arial" w:hAnsi="Arial" w:cs="Arial"/>
        </w:rPr>
        <w:t xml:space="preserve">Collaborate extensively with the wider Procurement </w:t>
      </w:r>
      <w:r w:rsidR="003A548C">
        <w:rPr>
          <w:rFonts w:ascii="Arial" w:hAnsi="Arial" w:cs="Arial"/>
        </w:rPr>
        <w:t>team</w:t>
      </w:r>
      <w:r w:rsidR="003A548C" w:rsidRPr="00E64A19">
        <w:rPr>
          <w:rFonts w:ascii="Arial" w:hAnsi="Arial" w:cs="Arial"/>
        </w:rPr>
        <w:t xml:space="preserve"> </w:t>
      </w:r>
      <w:r w:rsidRPr="00E64A19">
        <w:rPr>
          <w:rFonts w:ascii="Arial" w:hAnsi="Arial" w:cs="Arial"/>
        </w:rPr>
        <w:t>to help identify service</w:t>
      </w:r>
      <w:r w:rsidR="00E64A19">
        <w:rPr>
          <w:rFonts w:ascii="Arial" w:hAnsi="Arial" w:cs="Arial"/>
        </w:rPr>
        <w:t xml:space="preserve"> </w:t>
      </w:r>
      <w:r w:rsidRPr="00E64A19">
        <w:rPr>
          <w:rFonts w:ascii="Arial" w:hAnsi="Arial" w:cs="Arial"/>
        </w:rPr>
        <w:t>improvements, to obtain best value for the organisation, and to implement a category</w:t>
      </w:r>
      <w:r w:rsidR="008478B5" w:rsidRPr="00E64A19">
        <w:rPr>
          <w:rFonts w:ascii="Arial" w:hAnsi="Arial" w:cs="Arial"/>
        </w:rPr>
        <w:t xml:space="preserve"> </w:t>
      </w:r>
      <w:r w:rsidRPr="00E64A19">
        <w:rPr>
          <w:rFonts w:ascii="Arial" w:hAnsi="Arial" w:cs="Arial"/>
        </w:rPr>
        <w:t>management agenda.</w:t>
      </w:r>
    </w:p>
    <w:p w14:paraId="0F878A35" w14:textId="629F86C4" w:rsidR="0067602A" w:rsidRDefault="00C12A8F" w:rsidP="00463181">
      <w:pPr>
        <w:pStyle w:val="Bullet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71F04" w:rsidRPr="00C71F04">
        <w:rPr>
          <w:rFonts w:ascii="Arial" w:hAnsi="Arial" w:cs="Arial"/>
        </w:rPr>
        <w:t xml:space="preserve">uild </w:t>
      </w:r>
      <w:r>
        <w:rPr>
          <w:rFonts w:ascii="Arial" w:hAnsi="Arial" w:cs="Arial"/>
        </w:rPr>
        <w:t>positive working</w:t>
      </w:r>
      <w:r w:rsidRPr="00C71F04">
        <w:rPr>
          <w:rFonts w:ascii="Arial" w:hAnsi="Arial" w:cs="Arial"/>
        </w:rPr>
        <w:t xml:space="preserve"> </w:t>
      </w:r>
      <w:r w:rsidR="00C71F04" w:rsidRPr="00C71F04">
        <w:rPr>
          <w:rFonts w:ascii="Arial" w:hAnsi="Arial" w:cs="Arial"/>
        </w:rPr>
        <w:t xml:space="preserve">relationships with stakeholders, </w:t>
      </w:r>
      <w:r>
        <w:rPr>
          <w:rFonts w:ascii="Arial" w:hAnsi="Arial" w:cs="Arial"/>
        </w:rPr>
        <w:t xml:space="preserve">by </w:t>
      </w:r>
      <w:r w:rsidR="00C71F04" w:rsidRPr="00C71F04">
        <w:rPr>
          <w:rFonts w:ascii="Arial" w:hAnsi="Arial" w:cs="Arial"/>
        </w:rPr>
        <w:t>seeking to understand their challenges and</w:t>
      </w:r>
      <w:r w:rsidR="00C71F04" w:rsidRPr="008478B5">
        <w:rPr>
          <w:rFonts w:ascii="Arial" w:hAnsi="Arial" w:cs="Arial"/>
        </w:rPr>
        <w:t xml:space="preserve"> help</w:t>
      </w:r>
      <w:r>
        <w:rPr>
          <w:rFonts w:ascii="Arial" w:hAnsi="Arial" w:cs="Arial"/>
        </w:rPr>
        <w:t xml:space="preserve"> to</w:t>
      </w:r>
      <w:r w:rsidR="00C71F04" w:rsidRPr="008478B5">
        <w:rPr>
          <w:rFonts w:ascii="Arial" w:hAnsi="Arial" w:cs="Arial"/>
        </w:rPr>
        <w:t xml:space="preserve"> find solutions to their needs. </w:t>
      </w:r>
    </w:p>
    <w:p w14:paraId="64BE2CA1" w14:textId="77777777" w:rsidR="003E43BA" w:rsidRPr="00A13D6D" w:rsidRDefault="003E43BA" w:rsidP="003E43BA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14:paraId="6EC30CE1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Foster a workplace culture that is consistent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>’s organisational culture emphasising organisational values.</w:t>
      </w:r>
    </w:p>
    <w:p w14:paraId="4BD1FF43" w14:textId="0CB0D6AD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>Maintain strong lines of communication, both formal and informal, with</w:t>
      </w:r>
      <w:r w:rsidR="00CD0DC8" w:rsidRPr="00E509F7">
        <w:rPr>
          <w:rFonts w:ascii="Arial" w:hAnsi="Arial" w:cs="Arial"/>
        </w:rPr>
        <w:t xml:space="preserve"> S</w:t>
      </w:r>
      <w:r w:rsidR="00CD0DC8">
        <w:rPr>
          <w:rFonts w:ascii="Arial" w:hAnsi="Arial" w:cs="Arial"/>
        </w:rPr>
        <w:t xml:space="preserve">enior </w:t>
      </w:r>
      <w:r w:rsidR="00CD0DC8" w:rsidRPr="00E509F7">
        <w:rPr>
          <w:rFonts w:ascii="Arial" w:hAnsi="Arial" w:cs="Arial"/>
        </w:rPr>
        <w:t>L</w:t>
      </w:r>
      <w:r w:rsidR="00CD0DC8">
        <w:rPr>
          <w:rFonts w:ascii="Arial" w:hAnsi="Arial" w:cs="Arial"/>
        </w:rPr>
        <w:t xml:space="preserve">eadership </w:t>
      </w:r>
      <w:r w:rsidR="00CD0DC8" w:rsidRPr="00E509F7">
        <w:rPr>
          <w:rFonts w:ascii="Arial" w:hAnsi="Arial" w:cs="Arial"/>
        </w:rPr>
        <w:t>T</w:t>
      </w:r>
      <w:r w:rsidR="00CD0DC8">
        <w:rPr>
          <w:rFonts w:ascii="Arial" w:hAnsi="Arial" w:cs="Arial"/>
        </w:rPr>
        <w:t>eam</w:t>
      </w:r>
      <w:r w:rsidR="00CD0DC8" w:rsidRPr="00E509F7">
        <w:rPr>
          <w:rFonts w:ascii="Arial" w:hAnsi="Arial" w:cs="Arial"/>
        </w:rPr>
        <w:t>, E</w:t>
      </w:r>
      <w:r w:rsidR="00CD0DC8">
        <w:rPr>
          <w:rFonts w:ascii="Arial" w:hAnsi="Arial" w:cs="Arial"/>
        </w:rPr>
        <w:t xml:space="preserve">xecutive </w:t>
      </w:r>
      <w:r w:rsidR="00CD0DC8" w:rsidRPr="00E509F7">
        <w:rPr>
          <w:rFonts w:ascii="Arial" w:hAnsi="Arial" w:cs="Arial"/>
        </w:rPr>
        <w:t>L</w:t>
      </w:r>
      <w:r w:rsidR="00CD0DC8">
        <w:rPr>
          <w:rFonts w:ascii="Arial" w:hAnsi="Arial" w:cs="Arial"/>
        </w:rPr>
        <w:t xml:space="preserve">eadership </w:t>
      </w:r>
      <w:r w:rsidR="00CD0DC8" w:rsidRPr="00E509F7">
        <w:rPr>
          <w:rFonts w:ascii="Arial" w:hAnsi="Arial" w:cs="Arial"/>
        </w:rPr>
        <w:t>T</w:t>
      </w:r>
      <w:r w:rsidR="00CD0DC8">
        <w:rPr>
          <w:rFonts w:ascii="Arial" w:hAnsi="Arial" w:cs="Arial"/>
        </w:rPr>
        <w:t>eam</w:t>
      </w:r>
      <w:r w:rsidR="00CD0DC8" w:rsidRPr="00E509F7">
        <w:rPr>
          <w:rFonts w:ascii="Arial" w:hAnsi="Arial" w:cs="Arial"/>
        </w:rPr>
        <w:t xml:space="preserve"> </w:t>
      </w:r>
      <w:r w:rsidRPr="00E509F7">
        <w:rPr>
          <w:rFonts w:ascii="Arial" w:hAnsi="Arial" w:cs="Arial"/>
        </w:rPr>
        <w:t xml:space="preserve">and key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stakeholders to ensure the smooth operation of the organisation. </w:t>
      </w:r>
    </w:p>
    <w:p w14:paraId="523A79FE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Support organisational change and growth as requested to assist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in fulfilling its legislative functions in line with its Strategic Plan. </w:t>
      </w:r>
    </w:p>
    <w:p w14:paraId="2866D825" w14:textId="77777777" w:rsidR="003E43BA" w:rsidRDefault="003E43BA" w:rsidP="003E43BA">
      <w:pPr>
        <w:pStyle w:val="Heading3"/>
      </w:pPr>
      <w:r>
        <w:t>HSV Values and Cross Functional Collaboration</w:t>
      </w:r>
    </w:p>
    <w:p w14:paraId="0C7ED93D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Establish and maintain strong working relationships with key individuals and groups across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’s stakeholder organisations, both internal and external, and develop and apply appropriate engagement and consultation strategies in line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>’s values.</w:t>
      </w:r>
    </w:p>
    <w:p w14:paraId="7960ABCF" w14:textId="77777777" w:rsidR="003E43BA" w:rsidRPr="00E509F7" w:rsidRDefault="003E43BA" w:rsidP="006B6B9A">
      <w:pPr>
        <w:pStyle w:val="Bullet2"/>
        <w:numPr>
          <w:ilvl w:val="0"/>
          <w:numId w:val="18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Represent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in appropriate forums to strengthen relationships and improve mutual understanding.</w:t>
      </w:r>
    </w:p>
    <w:p w14:paraId="0CAC1C50" w14:textId="77777777" w:rsidR="003E43BA" w:rsidRPr="00E509F7" w:rsidRDefault="003E43BA" w:rsidP="006B6B9A">
      <w:pPr>
        <w:pStyle w:val="Bullet2"/>
        <w:numPr>
          <w:ilvl w:val="0"/>
          <w:numId w:val="18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>Place a priority on effectively working with stakeholders from other divisions within the organisation for mutual benefit by seeking and incorporating feedback that will benefit organisational objectives.</w:t>
      </w:r>
    </w:p>
    <w:p w14:paraId="41C6E322" w14:textId="77777777" w:rsidR="003E43BA" w:rsidRPr="00E509F7" w:rsidRDefault="003E43BA" w:rsidP="006B6B9A">
      <w:pPr>
        <w:pStyle w:val="Bullet2"/>
        <w:numPr>
          <w:ilvl w:val="0"/>
          <w:numId w:val="18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>Value the contribution of our internal and external stakeholders and contribute beyond our own tasks to achieve organisational goals and demonstrate this in goal setting.</w:t>
      </w:r>
    </w:p>
    <w:p w14:paraId="0604606E" w14:textId="77777777" w:rsidR="003E43BA" w:rsidRPr="00E509F7" w:rsidRDefault="003E43BA" w:rsidP="006B6B9A">
      <w:pPr>
        <w:pStyle w:val="Bullet2"/>
        <w:numPr>
          <w:ilvl w:val="0"/>
          <w:numId w:val="18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Uphold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values:</w:t>
      </w:r>
    </w:p>
    <w:p w14:paraId="70F3FD9A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are customer-focused; we focus on customer and patient outcomes</w:t>
      </w:r>
    </w:p>
    <w:p w14:paraId="5B54EC23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keep it simple; we strive for efficient and effective ways to achieve our goals</w:t>
      </w:r>
    </w:p>
    <w:p w14:paraId="63F3E9D5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are collaborative; we work as a team toward common goals</w:t>
      </w:r>
    </w:p>
    <w:p w14:paraId="1F5E7888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take responsibility; we challenge the status quo. We are responsible for our behaviours, actions and results</w:t>
      </w:r>
    </w:p>
    <w:p w14:paraId="0642BF51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inspire confidence; we do the right thing. We are open, honest and trustworthy</w:t>
      </w:r>
    </w:p>
    <w:p w14:paraId="49B24BF5" w14:textId="77777777" w:rsidR="003E43BA" w:rsidRPr="00E509F7" w:rsidRDefault="003E43BA" w:rsidP="003E43BA">
      <w:pPr>
        <w:pStyle w:val="Heading3"/>
        <w:rPr>
          <w:rFonts w:ascii="Arial" w:hAnsi="Arial" w:cs="Arial"/>
        </w:rPr>
      </w:pPr>
      <w:r w:rsidRPr="00E509F7">
        <w:rPr>
          <w:rFonts w:ascii="Arial" w:hAnsi="Arial" w:cs="Arial"/>
        </w:rPr>
        <w:lastRenderedPageBreak/>
        <w:t>Data Security</w:t>
      </w:r>
    </w:p>
    <w:p w14:paraId="5818E56C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Comply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data management policies and procedures, and report breaches and/or vulnerabilities to a Manager or the IT Operations team.</w:t>
      </w:r>
    </w:p>
    <w:p w14:paraId="4C5EAA90" w14:textId="78E4A362" w:rsidR="00843CF1" w:rsidRDefault="00843CF1" w:rsidP="00337444">
      <w:pPr>
        <w:pStyle w:val="Bullet2"/>
        <w:numPr>
          <w:ilvl w:val="0"/>
          <w:numId w:val="0"/>
        </w:numPr>
        <w:ind w:left="284"/>
      </w:pPr>
      <w:r>
        <w:t xml:space="preserve">While the principal duties of this position are as above, the </w:t>
      </w:r>
      <w:r w:rsidR="00EE6123">
        <w:t>Purchasing</w:t>
      </w:r>
      <w:r>
        <w:t xml:space="preserve"> Officer may be required to undertake other </w:t>
      </w:r>
      <w:r w:rsidRPr="00337444">
        <w:rPr>
          <w:color w:val="170F34" w:themeColor="accent5" w:themeShade="BF"/>
        </w:rPr>
        <w:t>duties</w:t>
      </w:r>
      <w:r>
        <w:t xml:space="preserve"> from time to time.</w:t>
      </w:r>
    </w:p>
    <w:p w14:paraId="7DD03372" w14:textId="77777777" w:rsidR="00182075" w:rsidRDefault="00182075" w:rsidP="00182075"/>
    <w:p w14:paraId="15EC4538" w14:textId="37528A2F" w:rsidR="003E43BA" w:rsidRPr="00182075" w:rsidRDefault="00182075" w:rsidP="00182075">
      <w:pPr>
        <w:rPr>
          <w:rFonts w:ascii="Arial" w:hAnsi="Arial" w:cs="Arial"/>
          <w:b/>
          <w:bCs/>
          <w:color w:val="AF272F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AF272F"/>
          <w:sz w:val="28"/>
          <w:szCs w:val="28"/>
          <w:shd w:val="clear" w:color="auto" w:fill="FFFFFF"/>
        </w:rPr>
        <w:t>Qualifications and Experience</w:t>
      </w:r>
      <w:r>
        <w:rPr>
          <w:rStyle w:val="eop"/>
          <w:rFonts w:ascii="Arial" w:hAnsi="Arial" w:cs="Arial"/>
          <w:b/>
          <w:bCs/>
          <w:color w:val="AF272F"/>
          <w:sz w:val="28"/>
          <w:szCs w:val="28"/>
          <w:shd w:val="clear" w:color="auto" w:fill="FFFFFF"/>
        </w:rPr>
        <w:t> </w:t>
      </w:r>
    </w:p>
    <w:p w14:paraId="3D7385DB" w14:textId="77777777" w:rsidR="00924449" w:rsidRDefault="00924449" w:rsidP="00924449">
      <w:pPr>
        <w:pStyle w:val="HPVHeading1"/>
        <w:rPr>
          <w:rFonts w:asciiTheme="majorHAnsi" w:hAnsiTheme="majorHAnsi" w:cstheme="majorHAnsi"/>
          <w:color w:val="auto"/>
          <w:sz w:val="24"/>
          <w:szCs w:val="24"/>
        </w:rPr>
      </w:pPr>
      <w:r w:rsidRPr="00294836">
        <w:rPr>
          <w:rFonts w:asciiTheme="majorHAnsi" w:hAnsiTheme="majorHAnsi" w:cstheme="majorHAnsi"/>
          <w:color w:val="auto"/>
          <w:sz w:val="24"/>
          <w:szCs w:val="24"/>
        </w:rPr>
        <w:t>Academic</w:t>
      </w:r>
    </w:p>
    <w:p w14:paraId="7222CF19" w14:textId="765CE7A0" w:rsidR="00234DDC" w:rsidRPr="0022405E" w:rsidRDefault="0022405E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 w:rsidRPr="0022405E">
        <w:rPr>
          <w:rFonts w:ascii="Arial" w:hAnsi="Arial" w:cs="Arial"/>
        </w:rPr>
        <w:t>Bachelor’s degree in relevant field or a Graduate certificate in Logistics and Supply Chain Management.</w:t>
      </w:r>
    </w:p>
    <w:p w14:paraId="0738B860" w14:textId="21C663F9" w:rsidR="00924449" w:rsidRPr="00294836" w:rsidRDefault="00361F94" w:rsidP="00924449">
      <w:pPr>
        <w:pStyle w:val="HPVHeading1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Experience</w:t>
      </w:r>
    </w:p>
    <w:p w14:paraId="67A30038" w14:textId="77777777" w:rsidR="00930AD7" w:rsidRPr="00930AD7" w:rsidRDefault="00930AD7" w:rsidP="00504C01">
      <w:pPr>
        <w:pStyle w:val="Bullet3"/>
        <w:numPr>
          <w:ilvl w:val="3"/>
          <w:numId w:val="1"/>
        </w:numPr>
        <w:rPr>
          <w:rFonts w:ascii="Arial" w:hAnsi="Arial" w:cs="Arial"/>
        </w:rPr>
      </w:pPr>
      <w:r w:rsidRPr="00930AD7">
        <w:rPr>
          <w:rFonts w:ascii="Arial" w:hAnsi="Arial" w:cs="Arial"/>
        </w:rPr>
        <w:t xml:space="preserve">Minimum 2 years of relevant Purchasing experience  </w:t>
      </w:r>
    </w:p>
    <w:p w14:paraId="27710F35" w14:textId="77777777" w:rsidR="00463181" w:rsidRDefault="00930AD7" w:rsidP="00504C01">
      <w:pPr>
        <w:pStyle w:val="Bullet3"/>
        <w:numPr>
          <w:ilvl w:val="3"/>
          <w:numId w:val="1"/>
        </w:numPr>
        <w:rPr>
          <w:rFonts w:ascii="Arial" w:hAnsi="Arial" w:cs="Arial"/>
        </w:rPr>
      </w:pPr>
      <w:r w:rsidRPr="00930AD7">
        <w:rPr>
          <w:rFonts w:ascii="Arial" w:hAnsi="Arial" w:cs="Arial"/>
        </w:rPr>
        <w:t>Experienced in working within a modern P2P system. Experience in Oracle ERP is advantageous</w:t>
      </w:r>
      <w:r w:rsidR="00463181">
        <w:rPr>
          <w:rFonts w:ascii="Arial" w:hAnsi="Arial" w:cs="Arial"/>
        </w:rPr>
        <w:t xml:space="preserve">. </w:t>
      </w:r>
    </w:p>
    <w:p w14:paraId="65FF6E1F" w14:textId="723647E5" w:rsidR="00D22696" w:rsidRDefault="00D22696" w:rsidP="00504C01">
      <w:pPr>
        <w:pStyle w:val="Bullet3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 of strategic sourcing and category management – Desirable.</w:t>
      </w:r>
    </w:p>
    <w:p w14:paraId="4CF4A019" w14:textId="27C9E29F" w:rsidR="00924449" w:rsidRPr="003E3F62" w:rsidRDefault="00264166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Strong</w:t>
      </w:r>
      <w:r w:rsidR="00924449" w:rsidRPr="003E3F62">
        <w:rPr>
          <w:rFonts w:ascii="Arial" w:hAnsi="Arial" w:cs="Arial"/>
        </w:rPr>
        <w:t xml:space="preserve"> customer service/administrative </w:t>
      </w:r>
      <w:r>
        <w:rPr>
          <w:rFonts w:ascii="Arial" w:hAnsi="Arial" w:cs="Arial"/>
        </w:rPr>
        <w:t xml:space="preserve">skills and </w:t>
      </w:r>
      <w:r w:rsidR="00924449" w:rsidRPr="003E3F62">
        <w:rPr>
          <w:rFonts w:ascii="Arial" w:hAnsi="Arial" w:cs="Arial"/>
        </w:rPr>
        <w:t>experience</w:t>
      </w:r>
    </w:p>
    <w:p w14:paraId="36D3DAFB" w14:textId="3D562002" w:rsidR="00264166" w:rsidRPr="00622BE5" w:rsidRDefault="00264166" w:rsidP="0016024E">
      <w:pPr>
        <w:pStyle w:val="Bullet3"/>
        <w:numPr>
          <w:ilvl w:val="3"/>
          <w:numId w:val="1"/>
        </w:numPr>
      </w:pPr>
      <w:bookmarkStart w:id="0" w:name="_Hlk64993916"/>
      <w:r w:rsidRPr="00337444">
        <w:rPr>
          <w:rFonts w:ascii="Arial" w:hAnsi="Arial" w:cs="Arial"/>
        </w:rPr>
        <w:t>Strong</w:t>
      </w:r>
      <w:r w:rsidRPr="00622BE5">
        <w:t xml:space="preserve"> written and verbal communication skills with the ability to engage with a broad range of stakeholders</w:t>
      </w:r>
    </w:p>
    <w:bookmarkEnd w:id="0"/>
    <w:p w14:paraId="1C3E563D" w14:textId="09A89553" w:rsidR="00924449" w:rsidRDefault="00924449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 w:rsidRPr="00765EED">
        <w:rPr>
          <w:rFonts w:ascii="Arial" w:hAnsi="Arial" w:cs="Arial"/>
        </w:rPr>
        <w:t>Proficiency in the use of Windows based applications (</w:t>
      </w:r>
      <w:r w:rsidR="00A13F95">
        <w:rPr>
          <w:rFonts w:ascii="Arial" w:hAnsi="Arial" w:cs="Arial"/>
        </w:rPr>
        <w:t>Excel, Word</w:t>
      </w:r>
      <w:r w:rsidR="00337AB6">
        <w:rPr>
          <w:rFonts w:ascii="Arial" w:hAnsi="Arial" w:cs="Arial"/>
        </w:rPr>
        <w:t>, outlook etc.)</w:t>
      </w:r>
    </w:p>
    <w:p w14:paraId="10FFCB41" w14:textId="727F37B8" w:rsidR="00924449" w:rsidRPr="00294836" w:rsidRDefault="00924449" w:rsidP="00924449">
      <w:pPr>
        <w:pStyle w:val="HPVHeading1"/>
        <w:rPr>
          <w:rFonts w:asciiTheme="majorHAnsi" w:hAnsiTheme="majorHAnsi" w:cstheme="majorHAnsi"/>
          <w:color w:val="auto"/>
          <w:sz w:val="24"/>
          <w:szCs w:val="24"/>
        </w:rPr>
      </w:pPr>
      <w:r w:rsidRPr="00294836">
        <w:rPr>
          <w:rFonts w:asciiTheme="majorHAnsi" w:hAnsiTheme="majorHAnsi" w:cstheme="majorHAnsi"/>
          <w:color w:val="auto"/>
          <w:sz w:val="24"/>
          <w:szCs w:val="24"/>
        </w:rPr>
        <w:t>Personal</w:t>
      </w:r>
    </w:p>
    <w:p w14:paraId="3FF0212E" w14:textId="77777777" w:rsidR="0016024E" w:rsidRDefault="00924449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 w:rsidRPr="00637141">
        <w:rPr>
          <w:rFonts w:ascii="Arial" w:hAnsi="Arial" w:cs="Arial"/>
        </w:rPr>
        <w:t>Highly developed interpersonal skills and demonstrated ability to communicate effectively</w:t>
      </w:r>
      <w:r>
        <w:rPr>
          <w:rFonts w:ascii="Arial" w:hAnsi="Arial" w:cs="Arial"/>
        </w:rPr>
        <w:t xml:space="preserve">. </w:t>
      </w:r>
    </w:p>
    <w:p w14:paraId="40253A5B" w14:textId="7A35BCBF" w:rsidR="00924449" w:rsidRDefault="0016024E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4449">
        <w:rPr>
          <w:rFonts w:ascii="Arial" w:hAnsi="Arial" w:cs="Arial"/>
        </w:rPr>
        <w:t>bility to work closely with other team members and to engage stakeholder, both internal and external.</w:t>
      </w:r>
    </w:p>
    <w:p w14:paraId="6F3C824F" w14:textId="77777777" w:rsidR="00924449" w:rsidRDefault="00924449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 w:rsidRPr="00637141">
        <w:rPr>
          <w:rFonts w:ascii="Arial" w:hAnsi="Arial" w:cs="Arial"/>
        </w:rPr>
        <w:t>Ability to work within a high</w:t>
      </w:r>
      <w:r>
        <w:rPr>
          <w:rFonts w:ascii="Arial" w:hAnsi="Arial" w:cs="Arial"/>
        </w:rPr>
        <w:t>-</w:t>
      </w:r>
      <w:r w:rsidRPr="00637141">
        <w:rPr>
          <w:rFonts w:ascii="Arial" w:hAnsi="Arial" w:cs="Arial"/>
        </w:rPr>
        <w:t>volume transaction and diverse business environment</w:t>
      </w:r>
    </w:p>
    <w:p w14:paraId="7F5FF4F3" w14:textId="77777777" w:rsidR="00924449" w:rsidRDefault="00924449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time management skills, flexibility, and an a</w:t>
      </w:r>
      <w:r w:rsidRPr="00637141">
        <w:rPr>
          <w:rFonts w:ascii="Arial" w:hAnsi="Arial" w:cs="Arial"/>
        </w:rPr>
        <w:t>bility to work unsupervised and under pressure</w:t>
      </w:r>
    </w:p>
    <w:p w14:paraId="1F450FFB" w14:textId="77777777" w:rsidR="00924449" w:rsidRDefault="00924449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attention to detail with h</w:t>
      </w:r>
      <w:r w:rsidRPr="00637141">
        <w:rPr>
          <w:rFonts w:ascii="Arial" w:hAnsi="Arial" w:cs="Arial"/>
        </w:rPr>
        <w:t>igh quality data entry and typing skills</w:t>
      </w:r>
    </w:p>
    <w:p w14:paraId="3782D3D8" w14:textId="15897D6A" w:rsidR="00924449" w:rsidRDefault="00420C93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m</w:t>
      </w:r>
      <w:r w:rsidR="00924449" w:rsidRPr="00637141">
        <w:rPr>
          <w:rFonts w:ascii="Arial" w:hAnsi="Arial" w:cs="Arial"/>
        </w:rPr>
        <w:t xml:space="preserve">anage multiple </w:t>
      </w:r>
      <w:r w:rsidR="00A97093">
        <w:rPr>
          <w:rFonts w:ascii="Arial" w:hAnsi="Arial" w:cs="Arial"/>
        </w:rPr>
        <w:t>suppliers</w:t>
      </w:r>
      <w:r w:rsidR="00924449" w:rsidRPr="00637141">
        <w:rPr>
          <w:rFonts w:ascii="Arial" w:hAnsi="Arial" w:cs="Arial"/>
        </w:rPr>
        <w:t xml:space="preserve"> at one time with a strong focus on high service delivery standards</w:t>
      </w:r>
    </w:p>
    <w:p w14:paraId="497449F3" w14:textId="77777777" w:rsidR="00924449" w:rsidRDefault="00924449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 w:rsidRPr="00637141">
        <w:rPr>
          <w:rFonts w:ascii="Arial" w:hAnsi="Arial" w:cs="Arial"/>
        </w:rPr>
        <w:t>Self-motivated and pro-active achiever able to meet deadlines</w:t>
      </w:r>
    </w:p>
    <w:p w14:paraId="4824C260" w14:textId="569D10D1" w:rsidR="00924449" w:rsidRDefault="00924449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 w:rsidRPr="001F4BCF">
        <w:rPr>
          <w:rFonts w:ascii="Arial" w:hAnsi="Arial" w:cs="Arial"/>
        </w:rPr>
        <w:t xml:space="preserve">Task oriented </w:t>
      </w:r>
      <w:r w:rsidR="00420C93">
        <w:rPr>
          <w:rFonts w:ascii="Arial" w:hAnsi="Arial" w:cs="Arial"/>
        </w:rPr>
        <w:t xml:space="preserve">with a strong ability to </w:t>
      </w:r>
      <w:r w:rsidRPr="001F4BCF">
        <w:rPr>
          <w:rFonts w:ascii="Arial" w:hAnsi="Arial" w:cs="Arial"/>
        </w:rPr>
        <w:t>work autonomously</w:t>
      </w:r>
    </w:p>
    <w:p w14:paraId="4541A841" w14:textId="77777777" w:rsidR="00924449" w:rsidRPr="001F4BCF" w:rsidRDefault="00924449" w:rsidP="0016024E">
      <w:pPr>
        <w:pStyle w:val="Bullet3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Able to uphold ethical standards and values, and to act with integrity.</w:t>
      </w:r>
    </w:p>
    <w:p w14:paraId="34D24508" w14:textId="77777777" w:rsidR="003E43BA" w:rsidRDefault="003E43BA" w:rsidP="003E43BA"/>
    <w:p w14:paraId="01AF00D4" w14:textId="77777777" w:rsidR="003E43BA" w:rsidRDefault="003E43BA" w:rsidP="003E43BA"/>
    <w:p w14:paraId="1BC73164" w14:textId="77777777" w:rsidR="003E43BA" w:rsidRPr="003E43BA" w:rsidRDefault="003E43BA" w:rsidP="003E43BA"/>
    <w:sectPr w:rsidR="003E43BA" w:rsidRPr="003E43BA" w:rsidSect="00E10E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98930" w14:textId="77777777" w:rsidR="00867BFA" w:rsidRDefault="00867BFA">
      <w:pPr>
        <w:spacing w:after="0" w:line="240" w:lineRule="auto"/>
      </w:pPr>
      <w:r>
        <w:separator/>
      </w:r>
    </w:p>
  </w:endnote>
  <w:endnote w:type="continuationSeparator" w:id="0">
    <w:p w14:paraId="0555227F" w14:textId="77777777" w:rsidR="00867BFA" w:rsidRDefault="0086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097774" w:rsidRDefault="006B6B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9DE5A" w14:textId="77777777" w:rsidR="00867BFA" w:rsidRDefault="00867BFA">
      <w:pPr>
        <w:spacing w:after="0" w:line="240" w:lineRule="auto"/>
      </w:pPr>
      <w:r>
        <w:separator/>
      </w:r>
    </w:p>
  </w:footnote>
  <w:footnote w:type="continuationSeparator" w:id="0">
    <w:p w14:paraId="74436D16" w14:textId="77777777" w:rsidR="00867BFA" w:rsidRDefault="0086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DE0642C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0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16"/>
  </w:num>
  <w:num w:numId="17">
    <w:abstractNumId w:val="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06C40"/>
    <w:rsid w:val="0001146B"/>
    <w:rsid w:val="000210FB"/>
    <w:rsid w:val="00031888"/>
    <w:rsid w:val="00051937"/>
    <w:rsid w:val="0006061D"/>
    <w:rsid w:val="00084174"/>
    <w:rsid w:val="00097A0E"/>
    <w:rsid w:val="000B6236"/>
    <w:rsid w:val="000C1F01"/>
    <w:rsid w:val="000C7D7D"/>
    <w:rsid w:val="00100440"/>
    <w:rsid w:val="00104EA5"/>
    <w:rsid w:val="00145A5D"/>
    <w:rsid w:val="00152805"/>
    <w:rsid w:val="0016024E"/>
    <w:rsid w:val="00180D24"/>
    <w:rsid w:val="00182075"/>
    <w:rsid w:val="001849B9"/>
    <w:rsid w:val="0019281F"/>
    <w:rsid w:val="001A1865"/>
    <w:rsid w:val="001B4873"/>
    <w:rsid w:val="001C3B02"/>
    <w:rsid w:val="001D03F0"/>
    <w:rsid w:val="001D53CF"/>
    <w:rsid w:val="001F0B79"/>
    <w:rsid w:val="001F4BCF"/>
    <w:rsid w:val="001F73D9"/>
    <w:rsid w:val="00221227"/>
    <w:rsid w:val="0022405E"/>
    <w:rsid w:val="00227EDA"/>
    <w:rsid w:val="0023124B"/>
    <w:rsid w:val="0023356C"/>
    <w:rsid w:val="00234DDC"/>
    <w:rsid w:val="00236EB0"/>
    <w:rsid w:val="002442C5"/>
    <w:rsid w:val="00247F28"/>
    <w:rsid w:val="0025145D"/>
    <w:rsid w:val="00252CAD"/>
    <w:rsid w:val="00264166"/>
    <w:rsid w:val="00264B1B"/>
    <w:rsid w:val="002742DF"/>
    <w:rsid w:val="00274539"/>
    <w:rsid w:val="002A2AAC"/>
    <w:rsid w:val="002A447B"/>
    <w:rsid w:val="002A6ED2"/>
    <w:rsid w:val="002B2A8E"/>
    <w:rsid w:val="002D5BCA"/>
    <w:rsid w:val="00337444"/>
    <w:rsid w:val="00337AB6"/>
    <w:rsid w:val="00361F94"/>
    <w:rsid w:val="003649CF"/>
    <w:rsid w:val="00377AFB"/>
    <w:rsid w:val="0038719E"/>
    <w:rsid w:val="003A4DDC"/>
    <w:rsid w:val="003A548C"/>
    <w:rsid w:val="003A5E65"/>
    <w:rsid w:val="003C1574"/>
    <w:rsid w:val="003C6F5A"/>
    <w:rsid w:val="003C7181"/>
    <w:rsid w:val="003E3891"/>
    <w:rsid w:val="003E3F62"/>
    <w:rsid w:val="003E43BA"/>
    <w:rsid w:val="003E64C4"/>
    <w:rsid w:val="003E7CD7"/>
    <w:rsid w:val="003F2E00"/>
    <w:rsid w:val="003F4E39"/>
    <w:rsid w:val="00412AF0"/>
    <w:rsid w:val="0041534A"/>
    <w:rsid w:val="00415677"/>
    <w:rsid w:val="00420C93"/>
    <w:rsid w:val="0042509C"/>
    <w:rsid w:val="0042569C"/>
    <w:rsid w:val="00431EEA"/>
    <w:rsid w:val="00450499"/>
    <w:rsid w:val="00462981"/>
    <w:rsid w:val="00463181"/>
    <w:rsid w:val="004673D4"/>
    <w:rsid w:val="004846B1"/>
    <w:rsid w:val="004867B5"/>
    <w:rsid w:val="004C5D88"/>
    <w:rsid w:val="004D33F8"/>
    <w:rsid w:val="004D6843"/>
    <w:rsid w:val="00501851"/>
    <w:rsid w:val="00501D76"/>
    <w:rsid w:val="00504C01"/>
    <w:rsid w:val="0053021F"/>
    <w:rsid w:val="00534D13"/>
    <w:rsid w:val="005469AD"/>
    <w:rsid w:val="00571496"/>
    <w:rsid w:val="005959E5"/>
    <w:rsid w:val="005961A4"/>
    <w:rsid w:val="005A2591"/>
    <w:rsid w:val="005A6372"/>
    <w:rsid w:val="005B5239"/>
    <w:rsid w:val="005B7408"/>
    <w:rsid w:val="005D46B9"/>
    <w:rsid w:val="005D788A"/>
    <w:rsid w:val="005F6274"/>
    <w:rsid w:val="006031F6"/>
    <w:rsid w:val="00612F16"/>
    <w:rsid w:val="00621531"/>
    <w:rsid w:val="00625FF7"/>
    <w:rsid w:val="006329BB"/>
    <w:rsid w:val="00642983"/>
    <w:rsid w:val="006452F4"/>
    <w:rsid w:val="006578A2"/>
    <w:rsid w:val="00664011"/>
    <w:rsid w:val="0067602A"/>
    <w:rsid w:val="00680FAD"/>
    <w:rsid w:val="00691BC6"/>
    <w:rsid w:val="006947F1"/>
    <w:rsid w:val="006A4D6A"/>
    <w:rsid w:val="006B1575"/>
    <w:rsid w:val="006B6B9A"/>
    <w:rsid w:val="006B797D"/>
    <w:rsid w:val="006C2B24"/>
    <w:rsid w:val="006C7A16"/>
    <w:rsid w:val="006E079E"/>
    <w:rsid w:val="006E7EAF"/>
    <w:rsid w:val="006F3973"/>
    <w:rsid w:val="006F59F6"/>
    <w:rsid w:val="00703C5B"/>
    <w:rsid w:val="00706628"/>
    <w:rsid w:val="00720F6E"/>
    <w:rsid w:val="007252B4"/>
    <w:rsid w:val="00730278"/>
    <w:rsid w:val="00745CE6"/>
    <w:rsid w:val="00760E3E"/>
    <w:rsid w:val="007934D0"/>
    <w:rsid w:val="007B59AF"/>
    <w:rsid w:val="007B73D5"/>
    <w:rsid w:val="007B78CA"/>
    <w:rsid w:val="007C3244"/>
    <w:rsid w:val="007D05DF"/>
    <w:rsid w:val="007D1FAC"/>
    <w:rsid w:val="007D205E"/>
    <w:rsid w:val="007E2327"/>
    <w:rsid w:val="007E246E"/>
    <w:rsid w:val="007F7FD8"/>
    <w:rsid w:val="0082059B"/>
    <w:rsid w:val="008316E8"/>
    <w:rsid w:val="00843CF1"/>
    <w:rsid w:val="008478B5"/>
    <w:rsid w:val="00855DB5"/>
    <w:rsid w:val="00865BAD"/>
    <w:rsid w:val="0086633E"/>
    <w:rsid w:val="00866612"/>
    <w:rsid w:val="00867BFA"/>
    <w:rsid w:val="00884C87"/>
    <w:rsid w:val="00891E6D"/>
    <w:rsid w:val="00895902"/>
    <w:rsid w:val="008B430E"/>
    <w:rsid w:val="008C5D19"/>
    <w:rsid w:val="008D1ED8"/>
    <w:rsid w:val="008D73CD"/>
    <w:rsid w:val="008F717F"/>
    <w:rsid w:val="009037A0"/>
    <w:rsid w:val="00904974"/>
    <w:rsid w:val="00911F4C"/>
    <w:rsid w:val="00917232"/>
    <w:rsid w:val="00924449"/>
    <w:rsid w:val="00925277"/>
    <w:rsid w:val="00930AD7"/>
    <w:rsid w:val="00952794"/>
    <w:rsid w:val="00962DC2"/>
    <w:rsid w:val="009814AF"/>
    <w:rsid w:val="00993B2E"/>
    <w:rsid w:val="00997EB0"/>
    <w:rsid w:val="009A0AD7"/>
    <w:rsid w:val="009B0ADC"/>
    <w:rsid w:val="00A034A9"/>
    <w:rsid w:val="00A13F95"/>
    <w:rsid w:val="00A348DE"/>
    <w:rsid w:val="00A34E56"/>
    <w:rsid w:val="00A37EE0"/>
    <w:rsid w:val="00A46D37"/>
    <w:rsid w:val="00A477FC"/>
    <w:rsid w:val="00A643B5"/>
    <w:rsid w:val="00A93517"/>
    <w:rsid w:val="00A97093"/>
    <w:rsid w:val="00AA2E40"/>
    <w:rsid w:val="00AC045C"/>
    <w:rsid w:val="00AE190A"/>
    <w:rsid w:val="00AE3036"/>
    <w:rsid w:val="00B07483"/>
    <w:rsid w:val="00B418B9"/>
    <w:rsid w:val="00B53B71"/>
    <w:rsid w:val="00B6307A"/>
    <w:rsid w:val="00B64E87"/>
    <w:rsid w:val="00B75B05"/>
    <w:rsid w:val="00B77276"/>
    <w:rsid w:val="00BA23CB"/>
    <w:rsid w:val="00BA5E42"/>
    <w:rsid w:val="00BC0F87"/>
    <w:rsid w:val="00BC2C12"/>
    <w:rsid w:val="00BC6D63"/>
    <w:rsid w:val="00BD2FCB"/>
    <w:rsid w:val="00BD7B35"/>
    <w:rsid w:val="00BF5231"/>
    <w:rsid w:val="00BF5354"/>
    <w:rsid w:val="00BF61D4"/>
    <w:rsid w:val="00BF79C2"/>
    <w:rsid w:val="00C12A8F"/>
    <w:rsid w:val="00C13C90"/>
    <w:rsid w:val="00C325D0"/>
    <w:rsid w:val="00C42699"/>
    <w:rsid w:val="00C71F04"/>
    <w:rsid w:val="00CA3D5D"/>
    <w:rsid w:val="00CA4223"/>
    <w:rsid w:val="00CA5192"/>
    <w:rsid w:val="00CB673D"/>
    <w:rsid w:val="00CD0DC8"/>
    <w:rsid w:val="00CD5B61"/>
    <w:rsid w:val="00CF19DB"/>
    <w:rsid w:val="00D22696"/>
    <w:rsid w:val="00D469F1"/>
    <w:rsid w:val="00D564E8"/>
    <w:rsid w:val="00DC69E5"/>
    <w:rsid w:val="00DD5DA1"/>
    <w:rsid w:val="00DE2A48"/>
    <w:rsid w:val="00DE3F97"/>
    <w:rsid w:val="00DE7684"/>
    <w:rsid w:val="00DF1E4F"/>
    <w:rsid w:val="00E10EE3"/>
    <w:rsid w:val="00E11126"/>
    <w:rsid w:val="00E116A0"/>
    <w:rsid w:val="00E20839"/>
    <w:rsid w:val="00E25527"/>
    <w:rsid w:val="00E26955"/>
    <w:rsid w:val="00E33163"/>
    <w:rsid w:val="00E40742"/>
    <w:rsid w:val="00E64A19"/>
    <w:rsid w:val="00E67757"/>
    <w:rsid w:val="00E67F6E"/>
    <w:rsid w:val="00E8703B"/>
    <w:rsid w:val="00E92702"/>
    <w:rsid w:val="00E95E14"/>
    <w:rsid w:val="00EA55D1"/>
    <w:rsid w:val="00EC57F8"/>
    <w:rsid w:val="00ED1C59"/>
    <w:rsid w:val="00EE47C7"/>
    <w:rsid w:val="00EE6123"/>
    <w:rsid w:val="00EF0285"/>
    <w:rsid w:val="00EF1E70"/>
    <w:rsid w:val="00EF3DE2"/>
    <w:rsid w:val="00F12144"/>
    <w:rsid w:val="00F23FEC"/>
    <w:rsid w:val="00F57CC1"/>
    <w:rsid w:val="00F7129D"/>
    <w:rsid w:val="00F8409D"/>
    <w:rsid w:val="00F93964"/>
    <w:rsid w:val="00FC557B"/>
    <w:rsid w:val="00FE1216"/>
    <w:rsid w:val="00FE4EE5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9B0E11"/>
  <w15:chartTrackingRefBased/>
  <w15:docId w15:val="{48494589-7232-4180-80BA-99B4907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3E6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64C4"/>
    <w:rPr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182075"/>
  </w:style>
  <w:style w:type="character" w:customStyle="1" w:styleId="eop">
    <w:name w:val="eop"/>
    <w:basedOn w:val="DefaultParagraphFont"/>
    <w:rsid w:val="0018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  <ds:schemaRef ds:uri="7ce5c59a-5f2b-4baf-8038-b2676fcf0aae"/>
  </ds:schemaRefs>
</ds:datastoreItem>
</file>

<file path=customXml/itemProps2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17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Charlotte Paton</cp:lastModifiedBy>
  <cp:revision>4</cp:revision>
  <cp:lastPrinted>2021-03-05T05:14:00Z</cp:lastPrinted>
  <dcterms:created xsi:type="dcterms:W3CDTF">2021-03-05T05:13:00Z</dcterms:created>
  <dcterms:modified xsi:type="dcterms:W3CDTF">2021-03-05T06:17:00Z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